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C03" w:rsidRPr="00F70205" w:rsidRDefault="00D67C03" w:rsidP="00D67C03">
      <w:pPr>
        <w:shd w:val="clear" w:color="auto" w:fill="FFFFFF"/>
        <w:spacing w:line="276" w:lineRule="auto"/>
        <w:ind w:firstLine="708"/>
        <w:jc w:val="center"/>
        <w:textAlignment w:val="baseline"/>
        <w:rPr>
          <w:b/>
          <w:sz w:val="24"/>
          <w:szCs w:val="24"/>
          <w:u w:val="single"/>
        </w:rPr>
      </w:pPr>
      <w:r w:rsidRPr="00F70205">
        <w:rPr>
          <w:b/>
          <w:sz w:val="24"/>
          <w:szCs w:val="24"/>
          <w:u w:val="single"/>
        </w:rPr>
        <w:t>МАТЕРИАЛЫ К УСТАНОВОЧНЫМ ЛЕКЦИЯМ ПО ДИСЦИПЛИНЕ «ДЕЛОВАЯ КОММУНИКАЦИЯ»</w:t>
      </w:r>
    </w:p>
    <w:p w:rsidR="00D67C03" w:rsidRPr="00F70205" w:rsidRDefault="00D67C03" w:rsidP="00D67C03">
      <w:pPr>
        <w:shd w:val="clear" w:color="auto" w:fill="FFFFFF"/>
        <w:spacing w:line="276" w:lineRule="auto"/>
        <w:ind w:firstLine="708"/>
        <w:jc w:val="both"/>
        <w:textAlignment w:val="baseline"/>
        <w:rPr>
          <w:b/>
          <w:sz w:val="24"/>
          <w:szCs w:val="24"/>
        </w:rPr>
      </w:pPr>
    </w:p>
    <w:p w:rsidR="00D67C03" w:rsidRPr="00F70205" w:rsidRDefault="00D67C03" w:rsidP="00D67C03">
      <w:pPr>
        <w:shd w:val="clear" w:color="auto" w:fill="FFFFFF"/>
        <w:spacing w:line="276" w:lineRule="auto"/>
        <w:ind w:firstLine="708"/>
        <w:jc w:val="both"/>
        <w:textAlignment w:val="baseline"/>
        <w:rPr>
          <w:sz w:val="24"/>
          <w:szCs w:val="24"/>
        </w:rPr>
      </w:pPr>
      <w:r w:rsidRPr="00F70205">
        <w:rPr>
          <w:sz w:val="24"/>
          <w:szCs w:val="24"/>
        </w:rPr>
        <w:t xml:space="preserve">М. С. Андрианов понимал под </w:t>
      </w:r>
      <w:r w:rsidR="00ED6B38" w:rsidRPr="00F70205">
        <w:rPr>
          <w:sz w:val="24"/>
          <w:szCs w:val="24"/>
        </w:rPr>
        <w:t>КОММУНИКАЦИЕЙ</w:t>
      </w:r>
      <w:r w:rsidRPr="00F70205">
        <w:rPr>
          <w:sz w:val="24"/>
          <w:szCs w:val="24"/>
        </w:rPr>
        <w:t xml:space="preserve"> смысловую сторону взаимодействия в социуме. </w:t>
      </w:r>
    </w:p>
    <w:p w:rsidR="00D67C03" w:rsidRPr="00F70205" w:rsidRDefault="00D67C03" w:rsidP="00D67C03">
      <w:pPr>
        <w:shd w:val="clear" w:color="auto" w:fill="FFFFFF"/>
        <w:spacing w:line="276" w:lineRule="auto"/>
        <w:ind w:firstLine="708"/>
        <w:jc w:val="both"/>
        <w:textAlignment w:val="baseline"/>
        <w:rPr>
          <w:sz w:val="24"/>
          <w:szCs w:val="24"/>
        </w:rPr>
      </w:pPr>
      <w:r w:rsidRPr="00F70205">
        <w:rPr>
          <w:sz w:val="24"/>
          <w:szCs w:val="24"/>
        </w:rPr>
        <w:t xml:space="preserve">И. П. Яковлев считал, что теория коммуникации – это наука, которая изучает значение коммуникации в обществе, ее структуру, развитие, средства, происходящие процессы и другие аспекты. </w:t>
      </w:r>
    </w:p>
    <w:p w:rsidR="00D67C03" w:rsidRPr="00F70205" w:rsidRDefault="00D67C03" w:rsidP="00D67C03">
      <w:pPr>
        <w:shd w:val="clear" w:color="auto" w:fill="FFFFFF"/>
        <w:spacing w:line="276" w:lineRule="auto"/>
        <w:ind w:firstLine="708"/>
        <w:jc w:val="both"/>
        <w:textAlignment w:val="baseline"/>
        <w:rPr>
          <w:sz w:val="24"/>
          <w:szCs w:val="24"/>
        </w:rPr>
      </w:pPr>
      <w:proofErr w:type="spellStart"/>
      <w:r w:rsidRPr="00F70205">
        <w:rPr>
          <w:sz w:val="24"/>
          <w:szCs w:val="24"/>
        </w:rPr>
        <w:t>Силларс</w:t>
      </w:r>
      <w:proofErr w:type="spellEnd"/>
      <w:r w:rsidRPr="00F70205">
        <w:rPr>
          <w:sz w:val="24"/>
          <w:szCs w:val="24"/>
        </w:rPr>
        <w:t xml:space="preserve"> и </w:t>
      </w:r>
      <w:proofErr w:type="spellStart"/>
      <w:r w:rsidRPr="00F70205">
        <w:rPr>
          <w:sz w:val="24"/>
          <w:szCs w:val="24"/>
        </w:rPr>
        <w:t>Бакстер</w:t>
      </w:r>
      <w:proofErr w:type="spellEnd"/>
      <w:r w:rsidRPr="00F70205">
        <w:rPr>
          <w:sz w:val="24"/>
          <w:szCs w:val="24"/>
        </w:rPr>
        <w:t xml:space="preserve"> считали ее средством для построения и поддержания отношений между людьми. </w:t>
      </w:r>
    </w:p>
    <w:p w:rsidR="00D67C03" w:rsidRPr="00F70205" w:rsidRDefault="00D67C03" w:rsidP="00D67C03">
      <w:pPr>
        <w:shd w:val="clear" w:color="auto" w:fill="FFFFFF"/>
        <w:spacing w:line="276" w:lineRule="auto"/>
        <w:ind w:firstLine="708"/>
        <w:jc w:val="both"/>
        <w:textAlignment w:val="baseline"/>
        <w:rPr>
          <w:sz w:val="24"/>
          <w:szCs w:val="24"/>
        </w:rPr>
      </w:pPr>
      <w:r w:rsidRPr="00F70205">
        <w:rPr>
          <w:sz w:val="24"/>
          <w:szCs w:val="24"/>
        </w:rPr>
        <w:t xml:space="preserve">С. В. </w:t>
      </w:r>
      <w:proofErr w:type="spellStart"/>
      <w:r w:rsidRPr="00F70205">
        <w:rPr>
          <w:sz w:val="24"/>
          <w:szCs w:val="24"/>
        </w:rPr>
        <w:t>Бориснёвым</w:t>
      </w:r>
      <w:proofErr w:type="spellEnd"/>
      <w:r w:rsidRPr="00F70205">
        <w:rPr>
          <w:sz w:val="24"/>
          <w:szCs w:val="24"/>
        </w:rPr>
        <w:t xml:space="preserve"> теория коммуникации понималась как процесс передачи по различным каналам информации, а также ее восприятия, который обусловлен социально и происходит в </w:t>
      </w:r>
      <w:hyperlink r:id="rId5" w:history="1">
        <w:r w:rsidRPr="00F70205">
          <w:rPr>
            <w:rStyle w:val="a5"/>
            <w:color w:val="auto"/>
            <w:sz w:val="24"/>
            <w:szCs w:val="24"/>
            <w:bdr w:val="none" w:sz="0" w:space="0" w:color="auto" w:frame="1"/>
          </w:rPr>
          <w:t>виде общения</w:t>
        </w:r>
      </w:hyperlink>
      <w:r w:rsidRPr="00F70205">
        <w:rPr>
          <w:sz w:val="24"/>
          <w:szCs w:val="24"/>
        </w:rPr>
        <w:t> между конкретными личностями и массами с помощью определенных средств.</w:t>
      </w:r>
    </w:p>
    <w:p w:rsidR="00D67C03" w:rsidRPr="00F70205" w:rsidRDefault="00D67C03" w:rsidP="00D67C03">
      <w:pPr>
        <w:shd w:val="clear" w:color="auto" w:fill="FFFFFF"/>
        <w:spacing w:line="276" w:lineRule="auto"/>
        <w:ind w:firstLine="708"/>
        <w:jc w:val="both"/>
        <w:textAlignment w:val="baseline"/>
        <w:rPr>
          <w:sz w:val="24"/>
          <w:szCs w:val="24"/>
        </w:rPr>
      </w:pPr>
      <w:r w:rsidRPr="00F70205">
        <w:rPr>
          <w:sz w:val="24"/>
          <w:szCs w:val="24"/>
        </w:rPr>
        <w:t xml:space="preserve">Тот же С. В. </w:t>
      </w:r>
      <w:proofErr w:type="spellStart"/>
      <w:r w:rsidRPr="00F70205">
        <w:rPr>
          <w:sz w:val="24"/>
          <w:szCs w:val="24"/>
        </w:rPr>
        <w:t>Бориснёв</w:t>
      </w:r>
      <w:proofErr w:type="spellEnd"/>
      <w:r w:rsidRPr="00F70205">
        <w:rPr>
          <w:sz w:val="24"/>
          <w:szCs w:val="24"/>
        </w:rPr>
        <w:t xml:space="preserve"> выделил несколько </w:t>
      </w:r>
      <w:hyperlink r:id="rId6" w:history="1">
        <w:r w:rsidRPr="00F70205">
          <w:rPr>
            <w:rStyle w:val="a5"/>
            <w:color w:val="auto"/>
            <w:sz w:val="24"/>
            <w:szCs w:val="24"/>
            <w:bdr w:val="none" w:sz="0" w:space="0" w:color="auto" w:frame="1"/>
          </w:rPr>
          <w:t>моделей коммуникации,</w:t>
        </w:r>
      </w:hyperlink>
      <w:r w:rsidRPr="00F70205">
        <w:rPr>
          <w:sz w:val="24"/>
          <w:szCs w:val="24"/>
        </w:rPr>
        <w:t> которые сформировались в </w:t>
      </w:r>
      <w:hyperlink r:id="rId7" w:history="1">
        <w:r w:rsidRPr="00F70205">
          <w:rPr>
            <w:rStyle w:val="a5"/>
            <w:color w:val="auto"/>
            <w:sz w:val="24"/>
            <w:szCs w:val="24"/>
            <w:bdr w:val="none" w:sz="0" w:space="0" w:color="auto" w:frame="1"/>
          </w:rPr>
          <w:t>процессе исторического</w:t>
        </w:r>
      </w:hyperlink>
      <w:r w:rsidRPr="00F70205">
        <w:rPr>
          <w:sz w:val="24"/>
          <w:szCs w:val="24"/>
        </w:rPr>
        <w:t> развития.</w:t>
      </w:r>
    </w:p>
    <w:p w:rsidR="00D67C03" w:rsidRPr="00F70205" w:rsidRDefault="00D67C03" w:rsidP="00D67C03">
      <w:pPr>
        <w:shd w:val="clear" w:color="auto" w:fill="FFFFFF"/>
        <w:spacing w:line="276" w:lineRule="auto"/>
        <w:ind w:firstLine="708"/>
        <w:jc w:val="both"/>
        <w:textAlignment w:val="baseline"/>
        <w:rPr>
          <w:sz w:val="24"/>
          <w:szCs w:val="24"/>
        </w:rPr>
      </w:pPr>
      <w:r w:rsidRPr="00F70205">
        <w:rPr>
          <w:sz w:val="24"/>
          <w:szCs w:val="24"/>
        </w:rPr>
        <w:t>Прежде всего, это </w:t>
      </w:r>
      <w:r w:rsidRPr="00F70205">
        <w:rPr>
          <w:i/>
          <w:iCs/>
          <w:sz w:val="24"/>
          <w:szCs w:val="24"/>
          <w:bdr w:val="none" w:sz="0" w:space="0" w:color="auto" w:frame="1"/>
        </w:rPr>
        <w:t xml:space="preserve">модель Г. </w:t>
      </w:r>
      <w:proofErr w:type="spellStart"/>
      <w:r w:rsidRPr="00F70205">
        <w:rPr>
          <w:i/>
          <w:iCs/>
          <w:sz w:val="24"/>
          <w:szCs w:val="24"/>
          <w:bdr w:val="none" w:sz="0" w:space="0" w:color="auto" w:frame="1"/>
        </w:rPr>
        <w:t>Лассуэла</w:t>
      </w:r>
      <w:proofErr w:type="spellEnd"/>
      <w:r w:rsidRPr="00F70205">
        <w:rPr>
          <w:i/>
          <w:iCs/>
          <w:sz w:val="24"/>
          <w:szCs w:val="24"/>
          <w:bdr w:val="none" w:sz="0" w:space="0" w:color="auto" w:frame="1"/>
        </w:rPr>
        <w:t>.</w:t>
      </w:r>
      <w:r w:rsidRPr="00F70205">
        <w:rPr>
          <w:sz w:val="24"/>
          <w:szCs w:val="24"/>
        </w:rPr>
        <w:t> Она классическая, состоит из пяти элементов, участвующих в процессе общения:</w:t>
      </w:r>
    </w:p>
    <w:p w:rsidR="00D67C03" w:rsidRPr="00F70205" w:rsidRDefault="00D67C03" w:rsidP="00D67C03">
      <w:pPr>
        <w:widowControl/>
        <w:numPr>
          <w:ilvl w:val="0"/>
          <w:numId w:val="1"/>
        </w:numPr>
        <w:shd w:val="clear" w:color="auto" w:fill="FFFFFF"/>
        <w:autoSpaceDE/>
        <w:adjustRightInd/>
        <w:spacing w:line="276" w:lineRule="auto"/>
        <w:ind w:left="450"/>
        <w:jc w:val="both"/>
        <w:textAlignment w:val="baseline"/>
        <w:rPr>
          <w:sz w:val="24"/>
          <w:szCs w:val="24"/>
        </w:rPr>
      </w:pPr>
      <w:r w:rsidRPr="00F70205">
        <w:rPr>
          <w:sz w:val="24"/>
          <w:szCs w:val="24"/>
        </w:rPr>
        <w:t>коммуникатор, то есть тот, кто сообщение передает;</w:t>
      </w:r>
    </w:p>
    <w:p w:rsidR="00D67C03" w:rsidRPr="00F70205" w:rsidRDefault="00D67C03" w:rsidP="00D67C03">
      <w:pPr>
        <w:widowControl/>
        <w:numPr>
          <w:ilvl w:val="0"/>
          <w:numId w:val="1"/>
        </w:numPr>
        <w:shd w:val="clear" w:color="auto" w:fill="FFFFFF"/>
        <w:autoSpaceDE/>
        <w:adjustRightInd/>
        <w:spacing w:line="276" w:lineRule="auto"/>
        <w:ind w:left="450"/>
        <w:jc w:val="both"/>
        <w:textAlignment w:val="baseline"/>
        <w:rPr>
          <w:sz w:val="24"/>
          <w:szCs w:val="24"/>
        </w:rPr>
      </w:pPr>
      <w:r w:rsidRPr="00F70205">
        <w:rPr>
          <w:sz w:val="24"/>
          <w:szCs w:val="24"/>
        </w:rPr>
        <w:t>сообщение, то есть предмет передачи;</w:t>
      </w:r>
    </w:p>
    <w:p w:rsidR="00D67C03" w:rsidRPr="00F70205" w:rsidRDefault="00D67C03" w:rsidP="00D67C03">
      <w:pPr>
        <w:widowControl/>
        <w:numPr>
          <w:ilvl w:val="0"/>
          <w:numId w:val="1"/>
        </w:numPr>
        <w:shd w:val="clear" w:color="auto" w:fill="FFFFFF"/>
        <w:autoSpaceDE/>
        <w:adjustRightInd/>
        <w:spacing w:line="276" w:lineRule="auto"/>
        <w:ind w:left="450"/>
        <w:jc w:val="both"/>
        <w:textAlignment w:val="baseline"/>
        <w:rPr>
          <w:sz w:val="24"/>
          <w:szCs w:val="24"/>
        </w:rPr>
      </w:pPr>
      <w:r w:rsidRPr="00F70205">
        <w:rPr>
          <w:sz w:val="24"/>
          <w:szCs w:val="24"/>
        </w:rPr>
        <w:t>канал, то есть способ осуществления этой передачи;</w:t>
      </w:r>
    </w:p>
    <w:p w:rsidR="00D67C03" w:rsidRPr="00F70205" w:rsidRDefault="00D67C03" w:rsidP="00D67C03">
      <w:pPr>
        <w:widowControl/>
        <w:numPr>
          <w:ilvl w:val="0"/>
          <w:numId w:val="1"/>
        </w:numPr>
        <w:shd w:val="clear" w:color="auto" w:fill="FFFFFF"/>
        <w:autoSpaceDE/>
        <w:adjustRightInd/>
        <w:spacing w:line="276" w:lineRule="auto"/>
        <w:ind w:left="450"/>
        <w:jc w:val="both"/>
        <w:textAlignment w:val="baseline"/>
        <w:rPr>
          <w:sz w:val="24"/>
          <w:szCs w:val="24"/>
        </w:rPr>
      </w:pPr>
      <w:r w:rsidRPr="00F70205">
        <w:rPr>
          <w:sz w:val="24"/>
          <w:szCs w:val="24"/>
        </w:rPr>
        <w:t>аудитория, то есть направленность сообщения конкретному лицу или нескольким лицам;</w:t>
      </w:r>
    </w:p>
    <w:p w:rsidR="00D67C03" w:rsidRPr="00F70205" w:rsidRDefault="00D67C03" w:rsidP="00D67C03">
      <w:pPr>
        <w:widowControl/>
        <w:numPr>
          <w:ilvl w:val="0"/>
          <w:numId w:val="1"/>
        </w:numPr>
        <w:shd w:val="clear" w:color="auto" w:fill="FFFFFF"/>
        <w:autoSpaceDE/>
        <w:adjustRightInd/>
        <w:spacing w:line="276" w:lineRule="auto"/>
        <w:ind w:left="450"/>
        <w:jc w:val="both"/>
        <w:textAlignment w:val="baseline"/>
        <w:rPr>
          <w:sz w:val="24"/>
          <w:szCs w:val="24"/>
        </w:rPr>
      </w:pPr>
      <w:r w:rsidRPr="00F70205">
        <w:rPr>
          <w:sz w:val="24"/>
          <w:szCs w:val="24"/>
        </w:rPr>
        <w:t>результат, то есть эффективность передаваемого сообщения.</w:t>
      </w:r>
    </w:p>
    <w:p w:rsidR="00D67C03" w:rsidRPr="00F70205" w:rsidRDefault="00D67C03" w:rsidP="00D67C03">
      <w:pPr>
        <w:shd w:val="clear" w:color="auto" w:fill="FFFFFF"/>
        <w:spacing w:line="276" w:lineRule="auto"/>
        <w:ind w:firstLine="708"/>
        <w:jc w:val="both"/>
        <w:textAlignment w:val="baseline"/>
        <w:rPr>
          <w:sz w:val="24"/>
          <w:szCs w:val="24"/>
        </w:rPr>
      </w:pPr>
      <w:r w:rsidRPr="00F70205">
        <w:rPr>
          <w:i/>
          <w:iCs/>
          <w:sz w:val="24"/>
          <w:szCs w:val="24"/>
          <w:bdr w:val="none" w:sz="0" w:space="0" w:color="auto" w:frame="1"/>
        </w:rPr>
        <w:t>Текстовая модель А. Пятигорского</w:t>
      </w:r>
      <w:r w:rsidRPr="00F70205">
        <w:rPr>
          <w:sz w:val="24"/>
          <w:szCs w:val="24"/>
        </w:rPr>
        <w:t> под коммуникацией понимает общение человека с другими и с собой посредством сообщений в письменном виде.</w:t>
      </w:r>
    </w:p>
    <w:p w:rsidR="00D67C03" w:rsidRPr="00F70205" w:rsidRDefault="00D67C03" w:rsidP="00D67C03">
      <w:pPr>
        <w:shd w:val="clear" w:color="auto" w:fill="FFFFFF"/>
        <w:spacing w:line="276" w:lineRule="auto"/>
        <w:ind w:firstLine="708"/>
        <w:jc w:val="both"/>
        <w:textAlignment w:val="baseline"/>
        <w:rPr>
          <w:sz w:val="24"/>
          <w:szCs w:val="24"/>
        </w:rPr>
      </w:pPr>
      <w:r w:rsidRPr="00F70205">
        <w:rPr>
          <w:sz w:val="24"/>
          <w:szCs w:val="24"/>
        </w:rPr>
        <w:t>Р. Якобсон предложил такую модель коммуникации, в которой общение понимается как </w:t>
      </w:r>
      <w:hyperlink r:id="rId8" w:history="1">
        <w:r w:rsidRPr="00F70205">
          <w:rPr>
            <w:rStyle w:val="a5"/>
            <w:color w:val="auto"/>
            <w:sz w:val="24"/>
            <w:szCs w:val="24"/>
            <w:bdr w:val="none" w:sz="0" w:space="0" w:color="auto" w:frame="1"/>
          </w:rPr>
          <w:t xml:space="preserve">событие </w:t>
        </w:r>
        <w:proofErr w:type="spellStart"/>
        <w:r w:rsidRPr="00F70205">
          <w:rPr>
            <w:rStyle w:val="a5"/>
            <w:color w:val="auto"/>
            <w:sz w:val="24"/>
            <w:szCs w:val="24"/>
            <w:bdr w:val="none" w:sz="0" w:space="0" w:color="auto" w:frame="1"/>
          </w:rPr>
          <w:t>речевое.</w:t>
        </w:r>
      </w:hyperlink>
      <w:r w:rsidRPr="00F70205">
        <w:rPr>
          <w:sz w:val="24"/>
          <w:szCs w:val="24"/>
        </w:rPr>
        <w:t>Главная</w:t>
      </w:r>
      <w:proofErr w:type="spellEnd"/>
      <w:r w:rsidRPr="00F70205">
        <w:rPr>
          <w:sz w:val="24"/>
          <w:szCs w:val="24"/>
        </w:rPr>
        <w:t xml:space="preserve"> роль в ней принадлежит языку, а не информации (в отличие от модели Шеннона).</w:t>
      </w:r>
    </w:p>
    <w:p w:rsidR="00D67C03" w:rsidRPr="00F70205" w:rsidRDefault="00D67C03" w:rsidP="00D67C03">
      <w:pPr>
        <w:shd w:val="clear" w:color="auto" w:fill="FFFFFF"/>
        <w:spacing w:line="276" w:lineRule="auto"/>
        <w:ind w:firstLine="708"/>
        <w:jc w:val="both"/>
        <w:textAlignment w:val="baseline"/>
        <w:rPr>
          <w:sz w:val="24"/>
          <w:szCs w:val="24"/>
        </w:rPr>
      </w:pPr>
      <w:r w:rsidRPr="00F70205">
        <w:rPr>
          <w:b/>
          <w:bCs/>
          <w:i/>
          <w:iCs/>
          <w:sz w:val="24"/>
          <w:szCs w:val="24"/>
        </w:rPr>
        <w:t>Коммуникация</w:t>
      </w:r>
      <w:r w:rsidRPr="00F70205">
        <w:rPr>
          <w:sz w:val="24"/>
          <w:szCs w:val="24"/>
        </w:rPr>
        <w:t> – специфическая форма взаимодействия людей в их трудовой и познавательной деятельности, означающая общение, передачу информации от человека к человеку.</w:t>
      </w:r>
    </w:p>
    <w:p w:rsidR="00D67C03" w:rsidRPr="00F70205" w:rsidRDefault="00D67C03" w:rsidP="00D67C03">
      <w:pPr>
        <w:shd w:val="clear" w:color="auto" w:fill="FFFFFF"/>
        <w:spacing w:line="276" w:lineRule="auto"/>
        <w:ind w:firstLine="708"/>
        <w:jc w:val="both"/>
        <w:textAlignment w:val="baseline"/>
        <w:rPr>
          <w:sz w:val="24"/>
          <w:szCs w:val="24"/>
        </w:rPr>
      </w:pPr>
      <w:r w:rsidRPr="00F70205">
        <w:rPr>
          <w:b/>
          <w:sz w:val="24"/>
          <w:szCs w:val="24"/>
          <w:u w:val="single"/>
        </w:rPr>
        <w:t>Социальная коммуникация -</w:t>
      </w:r>
      <w:r w:rsidRPr="00F70205">
        <w:rPr>
          <w:sz w:val="24"/>
          <w:szCs w:val="24"/>
        </w:rPr>
        <w:t xml:space="preserve"> это </w:t>
      </w:r>
      <w:hyperlink r:id="rId9" w:history="1">
        <w:r w:rsidRPr="00F70205">
          <w:rPr>
            <w:rStyle w:val="a5"/>
            <w:color w:val="auto"/>
            <w:sz w:val="24"/>
            <w:szCs w:val="24"/>
            <w:bdr w:val="none" w:sz="0" w:space="0" w:color="auto" w:frame="1"/>
          </w:rPr>
          <w:t>передача информации</w:t>
        </w:r>
      </w:hyperlink>
      <w:r w:rsidRPr="00F70205">
        <w:rPr>
          <w:sz w:val="24"/>
          <w:szCs w:val="24"/>
        </w:rPr>
        <w:t xml:space="preserve"> на большие или малые группы аудитории. </w:t>
      </w:r>
    </w:p>
    <w:p w:rsidR="00D67C03" w:rsidRPr="00F70205" w:rsidRDefault="00D67C03" w:rsidP="00D67C03">
      <w:pPr>
        <w:pStyle w:val="a3"/>
        <w:spacing w:line="276" w:lineRule="auto"/>
        <w:jc w:val="both"/>
      </w:pPr>
      <w:r w:rsidRPr="00F70205">
        <w:rPr>
          <w:i/>
          <w:iCs/>
        </w:rPr>
        <w:t>Средствами  коммуникаций</w:t>
      </w:r>
      <w:r w:rsidRPr="00F70205">
        <w:t> являются способы кодирования, передачи и декодирования (расшифровки) информации.</w:t>
      </w:r>
    </w:p>
    <w:p w:rsidR="00D67C03" w:rsidRPr="00F70205" w:rsidRDefault="00D67C03" w:rsidP="00D67C03">
      <w:pPr>
        <w:pStyle w:val="a3"/>
        <w:spacing w:line="276" w:lineRule="auto"/>
        <w:jc w:val="both"/>
      </w:pPr>
      <w:r w:rsidRPr="00F70205">
        <w:t xml:space="preserve">Кодирование – способ передачи информации от одного человека другому. Кодирование происходит </w:t>
      </w:r>
      <w:r w:rsidRPr="00F70205">
        <w:rPr>
          <w:u w:val="single"/>
        </w:rPr>
        <w:t>с помощью символов и знаков</w:t>
      </w:r>
      <w:r w:rsidRPr="00F70205">
        <w:t xml:space="preserve"> (буквы, схемы, звуки, жесты) – использовании различных знаковых (</w:t>
      </w:r>
      <w:proofErr w:type="gramStart"/>
      <w:r w:rsidRPr="00F70205">
        <w:t>семиотических )</w:t>
      </w:r>
      <w:proofErr w:type="gramEnd"/>
      <w:r w:rsidRPr="00F70205">
        <w:t xml:space="preserve"> систем, как естественных языков, так и специально созданных искусственных знаковых систем.</w:t>
      </w:r>
    </w:p>
    <w:p w:rsidR="00D67C03" w:rsidRPr="00F70205" w:rsidRDefault="00D67C03" w:rsidP="00D67C03">
      <w:pPr>
        <w:pStyle w:val="a3"/>
        <w:spacing w:line="276" w:lineRule="auto"/>
        <w:jc w:val="both"/>
      </w:pPr>
      <w:r w:rsidRPr="00F70205">
        <w:t>Передача закодированной информации происходит через каналы. В качестве каналов могут выступать эфир, провода, бумага.</w:t>
      </w:r>
    </w:p>
    <w:p w:rsidR="00D67C03" w:rsidRPr="00F70205" w:rsidRDefault="00D67C03" w:rsidP="00D67C03">
      <w:pPr>
        <w:pStyle w:val="a3"/>
        <w:spacing w:line="276" w:lineRule="auto"/>
        <w:jc w:val="both"/>
      </w:pPr>
      <w:r w:rsidRPr="00F70205">
        <w:rPr>
          <w:b/>
          <w:bCs/>
          <w:bdr w:val="none" w:sz="0" w:space="0" w:color="auto" w:frame="1"/>
        </w:rPr>
        <w:lastRenderedPageBreak/>
        <w:t>Социальная коммуникация и критерии ее эффективности</w:t>
      </w:r>
    </w:p>
    <w:p w:rsidR="00D67C03" w:rsidRPr="00F70205" w:rsidRDefault="00D67C03" w:rsidP="00D67C03">
      <w:pPr>
        <w:shd w:val="clear" w:color="auto" w:fill="FFFFFF"/>
        <w:spacing w:after="240" w:line="276" w:lineRule="auto"/>
        <w:ind w:firstLine="708"/>
        <w:jc w:val="both"/>
        <w:textAlignment w:val="baseline"/>
        <w:rPr>
          <w:sz w:val="24"/>
          <w:szCs w:val="24"/>
        </w:rPr>
      </w:pPr>
      <w:r w:rsidRPr="00F70205">
        <w:rPr>
          <w:sz w:val="24"/>
          <w:szCs w:val="24"/>
        </w:rPr>
        <w:t>Основа любого вида коммуникации – установление диалога между адресатом и адресантом. Если он установлен плохо, или если интерпретация принимающего информацию неверна, то говорить об эффективности коммуникации не приходится. Поэтому данная тема является важной при освещении любого типа и вида коммуникации.</w:t>
      </w:r>
    </w:p>
    <w:p w:rsidR="00D67C03" w:rsidRPr="00F70205" w:rsidRDefault="00D67C03" w:rsidP="00D67C03">
      <w:pPr>
        <w:shd w:val="clear" w:color="auto" w:fill="FFFFFF"/>
        <w:spacing w:after="240" w:line="276" w:lineRule="auto"/>
        <w:jc w:val="both"/>
        <w:textAlignment w:val="baseline"/>
        <w:rPr>
          <w:sz w:val="24"/>
          <w:szCs w:val="24"/>
        </w:rPr>
      </w:pPr>
      <w:r w:rsidRPr="00F70205">
        <w:rPr>
          <w:sz w:val="24"/>
          <w:szCs w:val="24"/>
        </w:rPr>
        <w:t>Существует ряд критериев, по которым устанавливается эффективность этого явления:</w:t>
      </w:r>
    </w:p>
    <w:p w:rsidR="00D67C03" w:rsidRPr="00F70205" w:rsidRDefault="00D67C03" w:rsidP="00D67C03">
      <w:pPr>
        <w:widowControl/>
        <w:numPr>
          <w:ilvl w:val="0"/>
          <w:numId w:val="2"/>
        </w:numPr>
        <w:shd w:val="clear" w:color="auto" w:fill="FFFFFF"/>
        <w:autoSpaceDE/>
        <w:adjustRightInd/>
        <w:spacing w:line="276" w:lineRule="auto"/>
        <w:ind w:left="450"/>
        <w:jc w:val="both"/>
        <w:textAlignment w:val="baseline"/>
        <w:rPr>
          <w:sz w:val="24"/>
          <w:szCs w:val="24"/>
        </w:rPr>
      </w:pPr>
      <w:r w:rsidRPr="00F70205">
        <w:rPr>
          <w:sz w:val="24"/>
          <w:szCs w:val="24"/>
        </w:rPr>
        <w:t>Обязательное условие – желание коммуникатора понятно донести аудитории, зачем он публикует информацию, какова цель трансляции тех или иных событий.</w:t>
      </w:r>
    </w:p>
    <w:p w:rsidR="00D67C03" w:rsidRPr="00F70205" w:rsidRDefault="00D67C03" w:rsidP="00D67C03">
      <w:pPr>
        <w:widowControl/>
        <w:numPr>
          <w:ilvl w:val="0"/>
          <w:numId w:val="2"/>
        </w:numPr>
        <w:shd w:val="clear" w:color="auto" w:fill="FFFFFF"/>
        <w:autoSpaceDE/>
        <w:adjustRightInd/>
        <w:spacing w:line="276" w:lineRule="auto"/>
        <w:ind w:left="450"/>
        <w:jc w:val="both"/>
        <w:textAlignment w:val="baseline"/>
        <w:rPr>
          <w:sz w:val="24"/>
          <w:szCs w:val="24"/>
        </w:rPr>
      </w:pPr>
      <w:r w:rsidRPr="00F70205">
        <w:rPr>
          <w:sz w:val="24"/>
          <w:szCs w:val="24"/>
        </w:rPr>
        <w:t>Следующий критерий – доверие. Если аудитория доверяет автору-коммуникатору и средству, с помощью которого осуществляется сообщение, то диалог может быть успешным. Цели автора и аудитории при этом должны соответствовать друг другу.</w:t>
      </w:r>
    </w:p>
    <w:p w:rsidR="00D67C03" w:rsidRPr="00F70205" w:rsidRDefault="00D67C03" w:rsidP="00D67C03">
      <w:pPr>
        <w:widowControl/>
        <w:numPr>
          <w:ilvl w:val="0"/>
          <w:numId w:val="2"/>
        </w:numPr>
        <w:shd w:val="clear" w:color="auto" w:fill="FFFFFF"/>
        <w:autoSpaceDE/>
        <w:adjustRightInd/>
        <w:spacing w:line="276" w:lineRule="auto"/>
        <w:ind w:left="450"/>
        <w:jc w:val="both"/>
        <w:textAlignment w:val="baseline"/>
        <w:rPr>
          <w:sz w:val="24"/>
          <w:szCs w:val="24"/>
        </w:rPr>
      </w:pPr>
      <w:r w:rsidRPr="00F70205">
        <w:rPr>
          <w:sz w:val="24"/>
          <w:szCs w:val="24"/>
        </w:rPr>
        <w:t>Стремление построить материал на основе общечеловеческих ценностей, сделав правильные акценты.</w:t>
      </w:r>
    </w:p>
    <w:p w:rsidR="00D67C03" w:rsidRPr="00F70205" w:rsidRDefault="00D67C03" w:rsidP="00D67C03">
      <w:pPr>
        <w:widowControl/>
        <w:numPr>
          <w:ilvl w:val="0"/>
          <w:numId w:val="2"/>
        </w:numPr>
        <w:shd w:val="clear" w:color="auto" w:fill="FFFFFF"/>
        <w:autoSpaceDE/>
        <w:adjustRightInd/>
        <w:spacing w:line="276" w:lineRule="auto"/>
        <w:ind w:left="450"/>
        <w:jc w:val="both"/>
        <w:textAlignment w:val="baseline"/>
        <w:rPr>
          <w:sz w:val="24"/>
          <w:szCs w:val="24"/>
        </w:rPr>
      </w:pPr>
      <w:r w:rsidRPr="00F70205">
        <w:rPr>
          <w:sz w:val="24"/>
          <w:szCs w:val="24"/>
        </w:rPr>
        <w:t>Сообщения не должны быть навязчи</w:t>
      </w:r>
      <w:bookmarkStart w:id="0" w:name="_GoBack"/>
      <w:bookmarkEnd w:id="0"/>
      <w:r w:rsidRPr="00F70205">
        <w:rPr>
          <w:sz w:val="24"/>
          <w:szCs w:val="24"/>
        </w:rPr>
        <w:t>выми или преподноситься в излишне нейтральной форме: это нарушает их естественность, и значит, снижает эффективность воздействия, ассоциируясь с ложью.</w:t>
      </w:r>
    </w:p>
    <w:p w:rsidR="00D67C03" w:rsidRPr="00F70205" w:rsidRDefault="00D67C03" w:rsidP="00D67C03">
      <w:pPr>
        <w:pStyle w:val="a4"/>
        <w:spacing w:before="0" w:line="276" w:lineRule="auto"/>
        <w:ind w:left="0" w:firstLine="450"/>
        <w:jc w:val="both"/>
        <w:rPr>
          <w:sz w:val="24"/>
          <w:szCs w:val="24"/>
        </w:rPr>
      </w:pPr>
    </w:p>
    <w:p w:rsidR="00D67C03" w:rsidRPr="00F70205" w:rsidRDefault="00D67C03" w:rsidP="00D67C03">
      <w:pPr>
        <w:pStyle w:val="a4"/>
        <w:spacing w:before="0" w:line="276" w:lineRule="auto"/>
        <w:ind w:left="0" w:firstLine="450"/>
        <w:jc w:val="both"/>
        <w:rPr>
          <w:sz w:val="24"/>
          <w:szCs w:val="24"/>
        </w:rPr>
      </w:pPr>
      <w:r w:rsidRPr="00F70205">
        <w:rPr>
          <w:sz w:val="24"/>
          <w:szCs w:val="24"/>
        </w:rPr>
        <w:t>Таким образом, </w:t>
      </w:r>
      <w:hyperlink r:id="rId10" w:history="1">
        <w:r w:rsidRPr="00F70205">
          <w:rPr>
            <w:rStyle w:val="a5"/>
            <w:color w:val="auto"/>
            <w:sz w:val="24"/>
            <w:szCs w:val="24"/>
            <w:bdr w:val="none" w:sz="0" w:space="0" w:color="auto" w:frame="1"/>
          </w:rPr>
          <w:t>эффективность коммуникации</w:t>
        </w:r>
      </w:hyperlink>
      <w:r w:rsidRPr="00F70205">
        <w:rPr>
          <w:sz w:val="24"/>
          <w:szCs w:val="24"/>
        </w:rPr>
        <w:t> легко достижима, если соблюдать ряд принципов подачи информации и четко обозначить свое отношение к аудитории.</w:t>
      </w:r>
    </w:p>
    <w:p w:rsidR="00D67C03" w:rsidRPr="00F70205" w:rsidRDefault="00D67C03" w:rsidP="00D67C03">
      <w:pPr>
        <w:pStyle w:val="a4"/>
        <w:spacing w:before="0" w:line="276" w:lineRule="auto"/>
        <w:ind w:left="0"/>
        <w:jc w:val="both"/>
        <w:rPr>
          <w:sz w:val="24"/>
          <w:szCs w:val="24"/>
        </w:rPr>
      </w:pPr>
    </w:p>
    <w:p w:rsidR="00D67C03" w:rsidRPr="00F70205" w:rsidRDefault="00D67C03" w:rsidP="00D67C03">
      <w:pPr>
        <w:shd w:val="clear" w:color="auto" w:fill="FFFFFF"/>
        <w:spacing w:line="276" w:lineRule="auto"/>
        <w:jc w:val="both"/>
        <w:textAlignment w:val="baseline"/>
        <w:rPr>
          <w:sz w:val="24"/>
          <w:szCs w:val="24"/>
        </w:rPr>
      </w:pPr>
      <w:r w:rsidRPr="00F70205">
        <w:rPr>
          <w:sz w:val="24"/>
          <w:szCs w:val="24"/>
          <w:u w:val="single"/>
        </w:rPr>
        <w:t>Коммуникативная сторона общения</w:t>
      </w:r>
      <w:r w:rsidRPr="00F70205">
        <w:rPr>
          <w:sz w:val="24"/>
          <w:szCs w:val="24"/>
        </w:rPr>
        <w:t xml:space="preserve"> бывает вербальной </w:t>
      </w:r>
      <w:hyperlink r:id="rId11" w:history="1">
        <w:r w:rsidRPr="00F70205">
          <w:rPr>
            <w:rStyle w:val="a5"/>
            <w:color w:val="auto"/>
            <w:sz w:val="24"/>
            <w:szCs w:val="24"/>
            <w:bdr w:val="none" w:sz="0" w:space="0" w:color="auto" w:frame="1"/>
          </w:rPr>
          <w:t>(передача информации</w:t>
        </w:r>
      </w:hyperlink>
      <w:r w:rsidRPr="00F70205">
        <w:rPr>
          <w:sz w:val="24"/>
          <w:szCs w:val="24"/>
        </w:rPr>
        <w:t> при помощи речи) и невербальной (передача информации посредством различных действий).</w:t>
      </w:r>
    </w:p>
    <w:p w:rsidR="00D67C03" w:rsidRPr="00F70205" w:rsidRDefault="00D67C03" w:rsidP="00D67C03">
      <w:pPr>
        <w:shd w:val="clear" w:color="auto" w:fill="FFFFFF"/>
        <w:spacing w:after="240" w:line="276" w:lineRule="auto"/>
        <w:jc w:val="both"/>
        <w:textAlignment w:val="baseline"/>
        <w:rPr>
          <w:sz w:val="24"/>
          <w:szCs w:val="24"/>
        </w:rPr>
      </w:pPr>
      <w:r w:rsidRPr="00F70205">
        <w:rPr>
          <w:sz w:val="24"/>
          <w:szCs w:val="24"/>
        </w:rPr>
        <w:t>Вербальные средства коммуникации – это письменная (в ее смысловом значении) и устная речь.</w:t>
      </w:r>
    </w:p>
    <w:p w:rsidR="00D67C03" w:rsidRPr="00F70205" w:rsidRDefault="00D67C03" w:rsidP="00D67C03">
      <w:pPr>
        <w:pStyle w:val="a4"/>
        <w:spacing w:before="0" w:line="276" w:lineRule="auto"/>
        <w:ind w:left="0"/>
        <w:jc w:val="both"/>
        <w:rPr>
          <w:sz w:val="24"/>
          <w:szCs w:val="24"/>
        </w:rPr>
      </w:pPr>
      <w:r w:rsidRPr="00F70205">
        <w:rPr>
          <w:sz w:val="24"/>
          <w:szCs w:val="24"/>
        </w:rPr>
        <w:t>Психология коммуникации заключается в «расшифровке» невербальных и вербальных сигналов.</w:t>
      </w:r>
    </w:p>
    <w:p w:rsidR="00D67C03" w:rsidRPr="00F70205" w:rsidRDefault="00D67C03" w:rsidP="00D67C03">
      <w:pPr>
        <w:pStyle w:val="a4"/>
        <w:spacing w:before="0" w:line="276" w:lineRule="auto"/>
        <w:ind w:left="0"/>
        <w:jc w:val="both"/>
        <w:rPr>
          <w:sz w:val="24"/>
          <w:szCs w:val="24"/>
        </w:rPr>
      </w:pPr>
    </w:p>
    <w:p w:rsidR="00D67C03" w:rsidRPr="00F70205" w:rsidRDefault="00D67C03" w:rsidP="00D67C03">
      <w:pPr>
        <w:pStyle w:val="a4"/>
        <w:spacing w:before="0" w:line="276" w:lineRule="auto"/>
        <w:ind w:left="0"/>
        <w:jc w:val="both"/>
        <w:rPr>
          <w:sz w:val="24"/>
          <w:szCs w:val="24"/>
        </w:rPr>
      </w:pPr>
      <w:r w:rsidRPr="00F70205">
        <w:rPr>
          <w:sz w:val="24"/>
          <w:szCs w:val="24"/>
        </w:rPr>
        <w:t>Отметим, что коммуникативная сторона общения может включать в себя и специфические барьеры. Такие барьеры носят психологический или социальный характер. </w:t>
      </w:r>
      <w:hyperlink r:id="rId12" w:history="1">
        <w:r w:rsidRPr="00F70205">
          <w:rPr>
            <w:rStyle w:val="a5"/>
            <w:color w:val="auto"/>
            <w:sz w:val="24"/>
            <w:szCs w:val="24"/>
            <w:bdr w:val="none" w:sz="0" w:space="0" w:color="auto" w:frame="1"/>
          </w:rPr>
          <w:t>Коммуникативный барьер</w:t>
        </w:r>
      </w:hyperlink>
      <w:r w:rsidRPr="00F70205">
        <w:rPr>
          <w:sz w:val="24"/>
          <w:szCs w:val="24"/>
        </w:rPr>
        <w:t> может возникнуть из-за отсутствия понимания ситуации.</w:t>
      </w:r>
    </w:p>
    <w:p w:rsidR="00D67C03" w:rsidRPr="00F70205" w:rsidRDefault="00D67C03" w:rsidP="00D67C03">
      <w:pPr>
        <w:pStyle w:val="a3"/>
        <w:spacing w:line="276" w:lineRule="auto"/>
        <w:jc w:val="both"/>
        <w:rPr>
          <w:u w:val="single"/>
        </w:rPr>
      </w:pPr>
      <w:r w:rsidRPr="00F70205">
        <w:t>Адекватность восприятия информации во многом зависит от наличия или отсутствия в процессе общения </w:t>
      </w:r>
      <w:r w:rsidRPr="00F70205">
        <w:rPr>
          <w:b/>
          <w:bCs/>
          <w:i/>
          <w:iCs/>
        </w:rPr>
        <w:t>коммуникативных барьеров</w:t>
      </w:r>
      <w:r w:rsidRPr="00F70205">
        <w:rPr>
          <w:b/>
          <w:bCs/>
        </w:rPr>
        <w:t>.</w:t>
      </w:r>
      <w:r w:rsidRPr="00F70205">
        <w:t xml:space="preserve"> В случае возникновения барьера информация искажается или теряет изначальный смысл, а в ряде случаев вообще не поступает к реципиенту. Можно выделить следующие барьеры, затрудняющие обмен информацией между людьми в ходе делового общения: </w:t>
      </w:r>
      <w:r w:rsidRPr="00F70205">
        <w:rPr>
          <w:u w:val="single"/>
        </w:rPr>
        <w:t>сенсорные, информационные, психологические, социальные и организационные. </w:t>
      </w:r>
    </w:p>
    <w:p w:rsidR="00D67C03" w:rsidRPr="00F70205" w:rsidRDefault="00D67C03" w:rsidP="00D67C03">
      <w:pPr>
        <w:pStyle w:val="a3"/>
        <w:spacing w:before="0" w:beforeAutospacing="0" w:after="0" w:afterAutospacing="0" w:line="276" w:lineRule="auto"/>
        <w:jc w:val="both"/>
      </w:pPr>
      <w:r w:rsidRPr="00F70205">
        <w:t>К</w:t>
      </w:r>
      <w:r w:rsidRPr="00F70205">
        <w:rPr>
          <w:i/>
          <w:iCs/>
        </w:rPr>
        <w:t> сенсорным барьерам </w:t>
      </w:r>
      <w:r w:rsidRPr="00F70205">
        <w:t> относятся</w:t>
      </w:r>
    </w:p>
    <w:p w:rsidR="00D67C03" w:rsidRPr="00F70205" w:rsidRDefault="00D67C03" w:rsidP="00D67C03">
      <w:pPr>
        <w:pStyle w:val="a3"/>
        <w:spacing w:before="0" w:beforeAutospacing="0" w:after="0" w:afterAutospacing="0" w:line="276" w:lineRule="auto"/>
        <w:jc w:val="both"/>
      </w:pPr>
      <w:r w:rsidRPr="00F70205">
        <w:t>-  физические помехи (шум, большое расстояние, физические преграды и др.), </w:t>
      </w:r>
    </w:p>
    <w:p w:rsidR="00D67C03" w:rsidRPr="00F70205" w:rsidRDefault="00D67C03" w:rsidP="00D67C03">
      <w:pPr>
        <w:pStyle w:val="a3"/>
        <w:spacing w:before="0" w:beforeAutospacing="0" w:after="0" w:afterAutospacing="0" w:line="276" w:lineRule="auto"/>
        <w:jc w:val="both"/>
      </w:pPr>
      <w:r w:rsidRPr="00F70205">
        <w:t>- отвлекающие моменты (телефонные звонки, посетители, плохое самочувствие и др.),</w:t>
      </w:r>
    </w:p>
    <w:p w:rsidR="00D67C03" w:rsidRPr="00F70205" w:rsidRDefault="00D67C03" w:rsidP="00D67C03">
      <w:pPr>
        <w:pStyle w:val="a3"/>
        <w:spacing w:before="0" w:beforeAutospacing="0" w:after="0" w:afterAutospacing="0" w:line="276" w:lineRule="auto"/>
        <w:jc w:val="both"/>
      </w:pPr>
      <w:r w:rsidRPr="00F70205">
        <w:t>- дефекты органов чувств (плохие слух, зрение или нечеткая речь).</w:t>
      </w:r>
    </w:p>
    <w:p w:rsidR="00D67C03" w:rsidRPr="00F70205" w:rsidRDefault="00D67C03" w:rsidP="00D67C03">
      <w:pPr>
        <w:pStyle w:val="a3"/>
        <w:spacing w:line="276" w:lineRule="auto"/>
        <w:jc w:val="both"/>
      </w:pPr>
      <w:r w:rsidRPr="00F70205">
        <w:lastRenderedPageBreak/>
        <w:t>К </w:t>
      </w:r>
      <w:r w:rsidRPr="00F70205">
        <w:rPr>
          <w:i/>
          <w:iCs/>
        </w:rPr>
        <w:t>информационным барьерам </w:t>
      </w:r>
      <w:r w:rsidRPr="00F70205">
        <w:t>относятся:</w:t>
      </w:r>
    </w:p>
    <w:p w:rsidR="00D67C03" w:rsidRPr="00F70205" w:rsidRDefault="00D67C03" w:rsidP="00D67C03">
      <w:pPr>
        <w:pStyle w:val="a3"/>
        <w:spacing w:before="0" w:beforeAutospacing="0" w:after="0" w:afterAutospacing="0" w:line="276" w:lineRule="auto"/>
        <w:jc w:val="both"/>
      </w:pPr>
      <w:r w:rsidRPr="00F70205">
        <w:t>-  недостаток информации (может быть механический обрыв информации и отсюда её искажение); </w:t>
      </w:r>
    </w:p>
    <w:p w:rsidR="00D67C03" w:rsidRPr="00F70205" w:rsidRDefault="00D67C03" w:rsidP="00D67C03">
      <w:pPr>
        <w:pStyle w:val="a3"/>
        <w:spacing w:before="0" w:beforeAutospacing="0" w:after="0" w:afterAutospacing="0" w:line="276" w:lineRule="auto"/>
        <w:jc w:val="both"/>
      </w:pPr>
      <w:r w:rsidRPr="00F70205">
        <w:t>- неясность</w:t>
      </w:r>
      <w:r w:rsidRPr="00F70205">
        <w:rPr>
          <w:b/>
          <w:bCs/>
        </w:rPr>
        <w:t> </w:t>
      </w:r>
      <w:r w:rsidRPr="00F70205">
        <w:t>передаваемой информации; </w:t>
      </w:r>
    </w:p>
    <w:p w:rsidR="00D67C03" w:rsidRPr="00F70205" w:rsidRDefault="00D67C03" w:rsidP="00D67C03">
      <w:pPr>
        <w:pStyle w:val="a3"/>
        <w:spacing w:before="0" w:beforeAutospacing="0" w:after="0" w:afterAutospacing="0" w:line="276" w:lineRule="auto"/>
        <w:jc w:val="both"/>
      </w:pPr>
      <w:r w:rsidRPr="00F70205">
        <w:t>- информационные перегрузки</w:t>
      </w:r>
      <w:r w:rsidRPr="00F70205">
        <w:rPr>
          <w:b/>
          <w:bCs/>
        </w:rPr>
        <w:t> </w:t>
      </w:r>
      <w:r w:rsidRPr="00F70205">
        <w:t>(передача слишком большого объема информации, который нормальный человек не в состоянии воспринять и запомнить);</w:t>
      </w:r>
    </w:p>
    <w:p w:rsidR="00D67C03" w:rsidRPr="00F70205" w:rsidRDefault="00D67C03" w:rsidP="00D67C03">
      <w:pPr>
        <w:pStyle w:val="a3"/>
        <w:spacing w:before="0" w:beforeAutospacing="0" w:after="0" w:afterAutospacing="0" w:line="276" w:lineRule="auto"/>
        <w:jc w:val="both"/>
      </w:pPr>
      <w:r w:rsidRPr="00F70205">
        <w:t>- передача слишком сложной информации;</w:t>
      </w:r>
    </w:p>
    <w:p w:rsidR="00D67C03" w:rsidRPr="00F70205" w:rsidRDefault="00D67C03" w:rsidP="00D67C03">
      <w:pPr>
        <w:pStyle w:val="a3"/>
        <w:spacing w:before="0" w:beforeAutospacing="0" w:after="0" w:afterAutospacing="0" w:line="276" w:lineRule="auto"/>
        <w:jc w:val="both"/>
      </w:pPr>
      <w:r w:rsidRPr="00F70205">
        <w:t>- давление времени (чтобы принять взвешенное решение).</w:t>
      </w:r>
    </w:p>
    <w:p w:rsidR="00D67C03" w:rsidRPr="00F70205" w:rsidRDefault="00D67C03" w:rsidP="00D67C03">
      <w:pPr>
        <w:pStyle w:val="a3"/>
        <w:spacing w:line="276" w:lineRule="auto"/>
        <w:jc w:val="both"/>
      </w:pPr>
      <w:r w:rsidRPr="00F70205">
        <w:t>К </w:t>
      </w:r>
      <w:r w:rsidRPr="00F70205">
        <w:rPr>
          <w:i/>
          <w:iCs/>
        </w:rPr>
        <w:t>психологическим барьерам</w:t>
      </w:r>
      <w:r w:rsidRPr="00F70205">
        <w:t> можно отнести:</w:t>
      </w:r>
    </w:p>
    <w:p w:rsidR="00D67C03" w:rsidRPr="00F70205" w:rsidRDefault="00D67C03" w:rsidP="00D67C03">
      <w:pPr>
        <w:pStyle w:val="a3"/>
        <w:spacing w:line="276" w:lineRule="auto"/>
        <w:ind w:left="720"/>
        <w:jc w:val="both"/>
      </w:pPr>
      <w:r w:rsidRPr="00F70205">
        <w:t>- индивидуально-психологические особенности восприятия (например: неприязнь)</w:t>
      </w:r>
    </w:p>
    <w:p w:rsidR="00D67C03" w:rsidRPr="00F70205" w:rsidRDefault="00D67C03" w:rsidP="00D67C03">
      <w:pPr>
        <w:pStyle w:val="a3"/>
        <w:spacing w:line="276" w:lineRule="auto"/>
        <w:ind w:left="720"/>
        <w:jc w:val="both"/>
      </w:pPr>
      <w:r w:rsidRPr="00F70205">
        <w:t>- социально-психологическую корректировку информации (например: при передаче негативной информации, человек ее смягчает)</w:t>
      </w:r>
    </w:p>
    <w:p w:rsidR="00D67C03" w:rsidRPr="00F70205" w:rsidRDefault="00D67C03" w:rsidP="00D67C03">
      <w:pPr>
        <w:pStyle w:val="a3"/>
        <w:spacing w:line="276" w:lineRule="auto"/>
        <w:ind w:left="720"/>
        <w:jc w:val="both"/>
      </w:pPr>
      <w:r w:rsidRPr="00F70205">
        <w:t>- организационно-психологическое расстройство каналов передачи информации (например: эффект глухого телефона)</w:t>
      </w:r>
    </w:p>
    <w:p w:rsidR="00D67C03" w:rsidRPr="00F70205" w:rsidRDefault="00D67C03" w:rsidP="00D67C03">
      <w:pPr>
        <w:pStyle w:val="a3"/>
        <w:spacing w:line="276" w:lineRule="auto"/>
        <w:ind w:left="720"/>
        <w:jc w:val="both"/>
      </w:pPr>
      <w:r w:rsidRPr="00F70205">
        <w:t>- вербально–психологическую форму общения (например: при непосредственных контактах могут использоваться обман или манипуляции)</w:t>
      </w:r>
    </w:p>
    <w:p w:rsidR="00D67C03" w:rsidRPr="00F70205" w:rsidRDefault="00D67C03" w:rsidP="00D67C03">
      <w:pPr>
        <w:pStyle w:val="a3"/>
        <w:spacing w:line="276" w:lineRule="auto"/>
        <w:jc w:val="both"/>
      </w:pPr>
      <w:r w:rsidRPr="00F70205">
        <w:rPr>
          <w:i/>
          <w:iCs/>
        </w:rPr>
        <w:t>Эмоциональные барьеры</w:t>
      </w:r>
      <w:r w:rsidRPr="00F70205">
        <w:t> означают, что люди, получив какую-либо информацию, более заняты своими чувствами, предположениями, чем реальными фактами. Слова обладают сильным эмоциональным зарядом, причём не столько сами слова (символы), сколько ассоциации, которые они порождают в человеке. Слова имеют первичное (буквальное) значение и вторичное (эмоциональное).</w:t>
      </w:r>
    </w:p>
    <w:p w:rsidR="00D67C03" w:rsidRPr="00F70205" w:rsidRDefault="00D67C03" w:rsidP="00D67C03">
      <w:pPr>
        <w:pStyle w:val="a3"/>
        <w:spacing w:line="276" w:lineRule="auto"/>
        <w:jc w:val="both"/>
        <w:rPr>
          <w:b/>
        </w:rPr>
      </w:pPr>
      <w:r w:rsidRPr="00F70205">
        <w:rPr>
          <w:b/>
          <w:i/>
          <w:iCs/>
        </w:rPr>
        <w:t>Языковой барьер</w:t>
      </w:r>
      <w:r w:rsidRPr="00F70205">
        <w:rPr>
          <w:b/>
        </w:rPr>
        <w:t> возникает, когда участники общения говорят на различных языках и диалектах, имеют существенные дефекты речи и дикции, искажённый грамматический строй речи. Так,  возможны:</w:t>
      </w:r>
    </w:p>
    <w:p w:rsidR="00D67C03" w:rsidRPr="00F70205" w:rsidRDefault="00D67C03" w:rsidP="00D67C03">
      <w:pPr>
        <w:pStyle w:val="a3"/>
        <w:spacing w:line="276" w:lineRule="auto"/>
        <w:jc w:val="both"/>
      </w:pPr>
      <w:r w:rsidRPr="00F70205">
        <w:rPr>
          <w:i/>
          <w:iCs/>
        </w:rPr>
        <w:t>- барьер фонетического непонимания,</w:t>
      </w:r>
      <w:r w:rsidRPr="00F70205">
        <w:t> порождаемый невыразительной быстрой речью, речью-скороговоркой и речью с большим количеством слов и звуков-паразитов;</w:t>
      </w:r>
    </w:p>
    <w:p w:rsidR="00D67C03" w:rsidRPr="00F70205" w:rsidRDefault="00D67C03" w:rsidP="00D67C03">
      <w:pPr>
        <w:pStyle w:val="a3"/>
        <w:spacing w:line="276" w:lineRule="auto"/>
        <w:jc w:val="both"/>
      </w:pPr>
      <w:r w:rsidRPr="00F70205">
        <w:rPr>
          <w:i/>
          <w:iCs/>
        </w:rPr>
        <w:t>- семантический барьер непонимания</w:t>
      </w:r>
      <w:r w:rsidRPr="00F70205">
        <w:t>, связанный, в первую очередь, с различиями в системах значений (тезаурусах) участников общения.</w:t>
      </w:r>
    </w:p>
    <w:p w:rsidR="00D67C03" w:rsidRPr="00F70205" w:rsidRDefault="00D67C03" w:rsidP="00D67C03">
      <w:pPr>
        <w:pStyle w:val="a3"/>
        <w:spacing w:line="276" w:lineRule="auto"/>
        <w:jc w:val="both"/>
      </w:pPr>
      <w:r w:rsidRPr="00F70205">
        <w:rPr>
          <w:i/>
          <w:iCs/>
        </w:rPr>
        <w:t>- стилистический барьер,</w:t>
      </w:r>
      <w:r w:rsidRPr="00F70205">
        <w:t> возникающий при несоответствии стиля речи коммуникатора и ситуации общения или стиля речи и актуального психологического состояния реципиента и др.</w:t>
      </w:r>
    </w:p>
    <w:p w:rsidR="00D67C03" w:rsidRPr="00F70205" w:rsidRDefault="00D67C03" w:rsidP="00D67C03">
      <w:pPr>
        <w:pStyle w:val="a3"/>
        <w:spacing w:line="276" w:lineRule="auto"/>
        <w:jc w:val="both"/>
      </w:pPr>
      <w:r w:rsidRPr="00F70205">
        <w:rPr>
          <w:b/>
          <w:bCs/>
        </w:rPr>
        <w:t>- </w:t>
      </w:r>
      <w:r w:rsidRPr="00F70205">
        <w:rPr>
          <w:i/>
          <w:iCs/>
        </w:rPr>
        <w:t>логический барьер, </w:t>
      </w:r>
      <w:r w:rsidRPr="00F70205">
        <w:t>он возникает в тех случаях, когда логика рассуждения, предлагаемая коммуникатором, либо слишком сложна для восприятия реципиента, либо кажется ему неверной, противоречит присущей ему манере доказательства.</w:t>
      </w:r>
    </w:p>
    <w:p w:rsidR="00D67C03" w:rsidRPr="00F70205" w:rsidRDefault="00D67C03" w:rsidP="00D67C03">
      <w:pPr>
        <w:pStyle w:val="a3"/>
        <w:spacing w:line="276" w:lineRule="auto"/>
        <w:ind w:firstLine="708"/>
        <w:jc w:val="both"/>
      </w:pPr>
      <w:r w:rsidRPr="00F70205">
        <w:lastRenderedPageBreak/>
        <w:t>К  </w:t>
      </w:r>
      <w:r w:rsidRPr="00F70205">
        <w:rPr>
          <w:i/>
          <w:iCs/>
        </w:rPr>
        <w:t>социальным</w:t>
      </w:r>
      <w:r w:rsidRPr="00F70205">
        <w:t> барьерам можно отнести разный статус участников коммуникаций: коммуникация с вышестоящими руководителями является более сдержанной и осторожной; взаимодействие с нижестоящими часто определяется стремлением не подорвать свой авторитет.</w:t>
      </w:r>
    </w:p>
    <w:p w:rsidR="00D67C03" w:rsidRPr="00F70205" w:rsidRDefault="00D67C03" w:rsidP="00D67C03">
      <w:pPr>
        <w:pStyle w:val="a3"/>
        <w:spacing w:line="276" w:lineRule="auto"/>
        <w:ind w:firstLine="708"/>
        <w:jc w:val="both"/>
      </w:pPr>
      <w:r w:rsidRPr="00F70205">
        <w:t>О</w:t>
      </w:r>
      <w:r w:rsidRPr="00F70205">
        <w:rPr>
          <w:i/>
          <w:iCs/>
        </w:rPr>
        <w:t xml:space="preserve">рганизационные </w:t>
      </w:r>
      <w:proofErr w:type="gramStart"/>
      <w:r w:rsidRPr="00F70205">
        <w:rPr>
          <w:i/>
          <w:iCs/>
        </w:rPr>
        <w:t>барьеры</w:t>
      </w:r>
      <w:r w:rsidRPr="00F70205">
        <w:rPr>
          <w:b/>
          <w:bCs/>
        </w:rPr>
        <w:t> </w:t>
      </w:r>
      <w:r w:rsidRPr="00F70205">
        <w:t> связаны</w:t>
      </w:r>
      <w:proofErr w:type="gramEnd"/>
      <w:r w:rsidRPr="00F70205">
        <w:t xml:space="preserve"> с политикой организации, организационными регламентами, стилем управления, т.е. факторами, мало зависящими от отдельных работник</w:t>
      </w:r>
    </w:p>
    <w:p w:rsidR="00D67C03" w:rsidRPr="00F70205" w:rsidRDefault="00D67C03" w:rsidP="00D67C03">
      <w:pPr>
        <w:pStyle w:val="a3"/>
        <w:shd w:val="clear" w:color="auto" w:fill="FFFFFF"/>
        <w:spacing w:before="0" w:beforeAutospacing="0" w:after="240" w:afterAutospacing="0" w:line="276" w:lineRule="auto"/>
        <w:ind w:firstLine="708"/>
        <w:jc w:val="both"/>
        <w:textAlignment w:val="baseline"/>
      </w:pPr>
      <w:r w:rsidRPr="00F70205">
        <w:t>Даже общение в единой знаковой системе не дает гарантий того, что послание будет верно расшифровано.</w:t>
      </w:r>
    </w:p>
    <w:p w:rsidR="00D67C03" w:rsidRPr="00F70205" w:rsidRDefault="00D67C03" w:rsidP="00D67C03">
      <w:pPr>
        <w:pStyle w:val="a3"/>
        <w:spacing w:line="276" w:lineRule="auto"/>
        <w:ind w:firstLine="708"/>
        <w:jc w:val="both"/>
      </w:pPr>
      <w:r w:rsidRPr="00F70205">
        <w:t>Среди социальных коммуникаций особая роль принадлежит деловым коммуникациям, которые являются частным случаем социального общения. Под </w:t>
      </w:r>
      <w:r w:rsidRPr="00F70205">
        <w:rPr>
          <w:b/>
          <w:bCs/>
          <w:i/>
          <w:iCs/>
        </w:rPr>
        <w:t>деловыми коммуникациями</w:t>
      </w:r>
      <w:r w:rsidRPr="00F70205">
        <w:t> понимается взаимодействие, обеспечивающее успех какого-либо общего дела, создающее условия для сотрудничества людей с целью достижения определенных целей.</w:t>
      </w:r>
    </w:p>
    <w:p w:rsidR="00D67C03" w:rsidRPr="00F70205" w:rsidRDefault="00D67C03" w:rsidP="00D67C03">
      <w:pPr>
        <w:pStyle w:val="a3"/>
        <w:spacing w:line="276" w:lineRule="auto"/>
        <w:jc w:val="both"/>
      </w:pPr>
      <w:r w:rsidRPr="00F70205">
        <w:rPr>
          <w:i/>
          <w:iCs/>
          <w:u w:val="single"/>
        </w:rPr>
        <w:t>Цели деловых коммуникаций</w:t>
      </w:r>
      <w:r w:rsidRPr="00F70205">
        <w:t> – это то, ради чего люди вступают в общение. Соответственно, наиболее очевидные цели:</w:t>
      </w:r>
    </w:p>
    <w:p w:rsidR="00D67C03" w:rsidRPr="00F70205" w:rsidRDefault="00D67C03" w:rsidP="00D67C03">
      <w:pPr>
        <w:pStyle w:val="a3"/>
        <w:spacing w:line="276" w:lineRule="auto"/>
        <w:jc w:val="both"/>
      </w:pPr>
      <w:r w:rsidRPr="00F70205">
        <w:t>- обмен информацией между субъектами и объектами управления;</w:t>
      </w:r>
    </w:p>
    <w:p w:rsidR="00D67C03" w:rsidRPr="00F70205" w:rsidRDefault="00D67C03" w:rsidP="00D67C03">
      <w:pPr>
        <w:pStyle w:val="a3"/>
        <w:spacing w:before="0" w:beforeAutospacing="0" w:after="0" w:afterAutospacing="0" w:line="276" w:lineRule="auto"/>
        <w:jc w:val="both"/>
      </w:pPr>
      <w:r w:rsidRPr="00F70205">
        <w:t>- создание информационных каналов для обмена информацией между сотрудниками и группами для координации их действий;</w:t>
      </w:r>
    </w:p>
    <w:p w:rsidR="00D67C03" w:rsidRPr="00F70205" w:rsidRDefault="00D67C03" w:rsidP="00D67C03">
      <w:pPr>
        <w:pStyle w:val="a3"/>
        <w:spacing w:before="0" w:beforeAutospacing="0" w:after="0" w:afterAutospacing="0" w:line="276" w:lineRule="auto"/>
        <w:jc w:val="both"/>
      </w:pPr>
      <w:r w:rsidRPr="00F70205">
        <w:t>- регулирование и оптимизация информационных потоков для повышения оперативности управления;</w:t>
      </w:r>
    </w:p>
    <w:p w:rsidR="00D67C03" w:rsidRPr="00F70205" w:rsidRDefault="00D67C03" w:rsidP="00D67C03">
      <w:pPr>
        <w:pStyle w:val="a3"/>
        <w:spacing w:before="0" w:beforeAutospacing="0" w:after="0" w:afterAutospacing="0" w:line="276" w:lineRule="auto"/>
        <w:jc w:val="both"/>
      </w:pPr>
      <w:r w:rsidRPr="00F70205">
        <w:t>- установление межличностных отношений в процессе работы.</w:t>
      </w:r>
    </w:p>
    <w:p w:rsidR="00D67C03" w:rsidRPr="00F70205" w:rsidRDefault="00D67C03" w:rsidP="00D67C03">
      <w:pPr>
        <w:pStyle w:val="2"/>
        <w:keepNext w:val="0"/>
        <w:tabs>
          <w:tab w:val="left" w:pos="708"/>
        </w:tabs>
        <w:snapToGrid/>
        <w:spacing w:line="276" w:lineRule="auto"/>
        <w:ind w:left="720"/>
        <w:jc w:val="both"/>
        <w:rPr>
          <w:sz w:val="24"/>
          <w:szCs w:val="24"/>
        </w:rPr>
      </w:pPr>
    </w:p>
    <w:p w:rsidR="00D67C03" w:rsidRPr="00F70205" w:rsidRDefault="00D67C03" w:rsidP="00D67C03">
      <w:pPr>
        <w:pStyle w:val="2"/>
        <w:keepNext w:val="0"/>
        <w:tabs>
          <w:tab w:val="left" w:pos="708"/>
        </w:tabs>
        <w:snapToGrid/>
        <w:spacing w:line="276" w:lineRule="auto"/>
        <w:ind w:left="720"/>
        <w:jc w:val="both"/>
        <w:rPr>
          <w:b/>
          <w:bCs/>
          <w:sz w:val="24"/>
          <w:szCs w:val="24"/>
          <w:u w:val="single"/>
        </w:rPr>
      </w:pPr>
      <w:r w:rsidRPr="00F70205">
        <w:rPr>
          <w:b/>
          <w:sz w:val="24"/>
          <w:szCs w:val="24"/>
          <w:u w:val="single"/>
        </w:rPr>
        <w:t>Формы деловых коммуникаций</w:t>
      </w:r>
    </w:p>
    <w:p w:rsidR="00D67C03" w:rsidRPr="00F70205" w:rsidRDefault="00D67C03" w:rsidP="00D67C03">
      <w:pPr>
        <w:pStyle w:val="a3"/>
        <w:spacing w:line="276" w:lineRule="auto"/>
        <w:jc w:val="both"/>
      </w:pPr>
      <w:r w:rsidRPr="00F70205">
        <w:t>Человеческое общение разнообразно по своим формам.</w:t>
      </w:r>
    </w:p>
    <w:p w:rsidR="00D67C03" w:rsidRPr="00F70205" w:rsidRDefault="00D67C03" w:rsidP="00D67C03">
      <w:pPr>
        <w:pStyle w:val="a3"/>
        <w:spacing w:line="276" w:lineRule="auto"/>
        <w:jc w:val="both"/>
      </w:pPr>
      <w:r w:rsidRPr="00F70205">
        <w:t>Так, различаются:</w:t>
      </w:r>
    </w:p>
    <w:p w:rsidR="00D67C03" w:rsidRPr="00F70205" w:rsidRDefault="00D67C03" w:rsidP="00D67C03">
      <w:pPr>
        <w:pStyle w:val="a3"/>
        <w:spacing w:line="276" w:lineRule="auto"/>
        <w:jc w:val="both"/>
      </w:pPr>
      <w:r w:rsidRPr="00F70205">
        <w:t>- прямое и косвенное общение.</w:t>
      </w:r>
    </w:p>
    <w:p w:rsidR="00D67C03" w:rsidRPr="00F70205" w:rsidRDefault="00D67C03" w:rsidP="00D67C03">
      <w:pPr>
        <w:pStyle w:val="a3"/>
        <w:spacing w:line="276" w:lineRule="auto"/>
        <w:jc w:val="both"/>
      </w:pPr>
      <w:r w:rsidRPr="00F70205">
        <w:t>Прямое – непосредственные контакты с помощью вербальных (речевых) и невербальных средств. Косвенное – через посредника.</w:t>
      </w:r>
    </w:p>
    <w:p w:rsidR="00D67C03" w:rsidRPr="00F70205" w:rsidRDefault="00D67C03" w:rsidP="00D67C03">
      <w:pPr>
        <w:pStyle w:val="a3"/>
        <w:spacing w:line="276" w:lineRule="auto"/>
        <w:jc w:val="both"/>
      </w:pPr>
      <w:r w:rsidRPr="00F70205">
        <w:t>- непосредственное и опосредованное.</w:t>
      </w:r>
    </w:p>
    <w:p w:rsidR="00D67C03" w:rsidRPr="00F70205" w:rsidRDefault="00D67C03" w:rsidP="00D67C03">
      <w:pPr>
        <w:pStyle w:val="a3"/>
        <w:spacing w:line="276" w:lineRule="auto"/>
        <w:jc w:val="both"/>
      </w:pPr>
      <w:r w:rsidRPr="00F70205">
        <w:t>Непосредственное – через органы человека (голосовые связки, руки, голова). Опосредованное – при помощи технических средств (ТВ, радио, телефон), письменно.</w:t>
      </w:r>
    </w:p>
    <w:p w:rsidR="00D67C03" w:rsidRPr="00F70205" w:rsidRDefault="00D67C03" w:rsidP="00D67C03">
      <w:pPr>
        <w:pStyle w:val="a3"/>
        <w:spacing w:line="276" w:lineRule="auto"/>
        <w:jc w:val="both"/>
      </w:pPr>
      <w:r w:rsidRPr="00F70205">
        <w:t>- межличностное и массовое.</w:t>
      </w:r>
    </w:p>
    <w:p w:rsidR="00D67C03" w:rsidRPr="00F70205" w:rsidRDefault="00D67C03" w:rsidP="00D67C03">
      <w:pPr>
        <w:pStyle w:val="a3"/>
        <w:spacing w:line="276" w:lineRule="auto"/>
        <w:jc w:val="both"/>
      </w:pPr>
      <w:r w:rsidRPr="00F70205">
        <w:lastRenderedPageBreak/>
        <w:t>Межличностное – в группах или парах. При этом подразумевается знание индивидуальных особенностей партнеров, понимание, опыт совместной деятельности. Массовые – множественные непосредственные контакты незнакомых людей или через средства массовой информации.</w:t>
      </w:r>
    </w:p>
    <w:p w:rsidR="00D67C03" w:rsidRPr="00F70205" w:rsidRDefault="00D67C03" w:rsidP="00D67C03">
      <w:pPr>
        <w:pStyle w:val="a3"/>
        <w:spacing w:line="276" w:lineRule="auto"/>
        <w:jc w:val="both"/>
      </w:pPr>
      <w:r w:rsidRPr="00F70205">
        <w:t>Для деловых коммуникаций наиболее характерно прямое непосредственное межличностное общение.</w:t>
      </w:r>
    </w:p>
    <w:p w:rsidR="00D67C03" w:rsidRPr="00F70205" w:rsidRDefault="00D67C03" w:rsidP="00D67C03">
      <w:pPr>
        <w:pStyle w:val="a4"/>
        <w:spacing w:before="0" w:line="276" w:lineRule="auto"/>
        <w:ind w:left="0"/>
        <w:jc w:val="both"/>
        <w:rPr>
          <w:sz w:val="24"/>
          <w:szCs w:val="24"/>
        </w:rPr>
      </w:pPr>
      <w:r w:rsidRPr="00F70205">
        <w:rPr>
          <w:b/>
          <w:sz w:val="24"/>
          <w:szCs w:val="24"/>
        </w:rPr>
        <w:t>Деловое общение и его основные принципы</w:t>
      </w:r>
      <w:r w:rsidRPr="00F70205">
        <w:rPr>
          <w:sz w:val="24"/>
          <w:szCs w:val="24"/>
        </w:rPr>
        <w:t xml:space="preserve"> </w:t>
      </w:r>
    </w:p>
    <w:p w:rsidR="00D67C03" w:rsidRPr="00F70205" w:rsidRDefault="00D67C03" w:rsidP="00D67C03">
      <w:pPr>
        <w:pStyle w:val="a4"/>
        <w:spacing w:before="0" w:line="276" w:lineRule="auto"/>
        <w:ind w:left="0"/>
        <w:jc w:val="both"/>
        <w:rPr>
          <w:sz w:val="24"/>
          <w:szCs w:val="24"/>
        </w:rPr>
      </w:pPr>
      <w:r w:rsidRPr="00F70205">
        <w:rPr>
          <w:sz w:val="24"/>
          <w:szCs w:val="24"/>
        </w:rPr>
        <w:t>Самый массовый вид общения людей в социуме (обществе) – деловое общение. Без него не обойтись в сфере экономических, правовых, дипломатических, коммерческих, административных отношений. Умение успешно вести деловые переговоры, грамотно и правильно составить деловую бумагу и многое другое в настоящее время стало неотъемлемой частью профессиональной культуры человека: менеджера, руководителя всех уровней, референта, служащего.</w:t>
      </w:r>
    </w:p>
    <w:p w:rsidR="00D67C03" w:rsidRPr="00F70205" w:rsidRDefault="00D67C03" w:rsidP="00D67C03">
      <w:pPr>
        <w:pStyle w:val="a4"/>
        <w:spacing w:before="0" w:line="276" w:lineRule="auto"/>
        <w:ind w:left="0"/>
        <w:jc w:val="both"/>
        <w:rPr>
          <w:sz w:val="24"/>
          <w:szCs w:val="24"/>
        </w:rPr>
      </w:pPr>
      <w:r w:rsidRPr="00F70205">
        <w:rPr>
          <w:sz w:val="24"/>
          <w:szCs w:val="24"/>
        </w:rPr>
        <w:t xml:space="preserve">Специфической особенностью названного процесса является </w:t>
      </w:r>
      <w:proofErr w:type="spellStart"/>
      <w:r w:rsidRPr="00F70205">
        <w:rPr>
          <w:sz w:val="24"/>
          <w:szCs w:val="24"/>
        </w:rPr>
        <w:t>регламентированность</w:t>
      </w:r>
      <w:proofErr w:type="spellEnd"/>
      <w:r w:rsidRPr="00F70205">
        <w:rPr>
          <w:sz w:val="24"/>
          <w:szCs w:val="24"/>
        </w:rPr>
        <w:t xml:space="preserve">, т.е. подчинение установленным ограничениям, которые определяются следующими компонентами: </w:t>
      </w:r>
    </w:p>
    <w:p w:rsidR="00D67C03" w:rsidRPr="00F70205" w:rsidRDefault="00D67C03" w:rsidP="00D67C03">
      <w:pPr>
        <w:pStyle w:val="a4"/>
        <w:spacing w:before="0" w:line="276" w:lineRule="auto"/>
        <w:ind w:left="0"/>
        <w:jc w:val="both"/>
        <w:rPr>
          <w:sz w:val="24"/>
          <w:szCs w:val="24"/>
        </w:rPr>
      </w:pPr>
      <w:r w:rsidRPr="00F70205">
        <w:rPr>
          <w:sz w:val="24"/>
          <w:szCs w:val="24"/>
        </w:rPr>
        <w:sym w:font="Symbol" w:char="F0B7"/>
      </w:r>
      <w:r w:rsidRPr="00F70205">
        <w:rPr>
          <w:sz w:val="24"/>
          <w:szCs w:val="24"/>
        </w:rPr>
        <w:t xml:space="preserve"> тип делового общения; </w:t>
      </w:r>
    </w:p>
    <w:p w:rsidR="00D67C03" w:rsidRPr="00F70205" w:rsidRDefault="00D67C03" w:rsidP="00D67C03">
      <w:pPr>
        <w:pStyle w:val="a4"/>
        <w:spacing w:before="0" w:line="276" w:lineRule="auto"/>
        <w:ind w:left="0"/>
        <w:jc w:val="both"/>
        <w:rPr>
          <w:sz w:val="24"/>
          <w:szCs w:val="24"/>
        </w:rPr>
      </w:pPr>
      <w:r w:rsidRPr="00F70205">
        <w:rPr>
          <w:sz w:val="24"/>
          <w:szCs w:val="24"/>
        </w:rPr>
        <w:sym w:font="Symbol" w:char="F0B7"/>
      </w:r>
      <w:r w:rsidRPr="00F70205">
        <w:rPr>
          <w:sz w:val="24"/>
          <w:szCs w:val="24"/>
        </w:rPr>
        <w:t xml:space="preserve"> форма делового общения; </w:t>
      </w:r>
    </w:p>
    <w:p w:rsidR="00D67C03" w:rsidRPr="00F70205" w:rsidRDefault="00D67C03" w:rsidP="00D67C03">
      <w:pPr>
        <w:pStyle w:val="a4"/>
        <w:spacing w:before="0" w:line="276" w:lineRule="auto"/>
        <w:ind w:left="0"/>
        <w:jc w:val="both"/>
        <w:rPr>
          <w:sz w:val="24"/>
          <w:szCs w:val="24"/>
        </w:rPr>
      </w:pPr>
      <w:r w:rsidRPr="00F70205">
        <w:rPr>
          <w:sz w:val="24"/>
          <w:szCs w:val="24"/>
        </w:rPr>
        <w:sym w:font="Symbol" w:char="F0B7"/>
      </w:r>
      <w:r w:rsidRPr="00F70205">
        <w:rPr>
          <w:sz w:val="24"/>
          <w:szCs w:val="24"/>
        </w:rPr>
        <w:t xml:space="preserve"> степень официальности; </w:t>
      </w:r>
    </w:p>
    <w:p w:rsidR="00D67C03" w:rsidRPr="00F70205" w:rsidRDefault="00D67C03" w:rsidP="00D67C03">
      <w:pPr>
        <w:pStyle w:val="a4"/>
        <w:spacing w:before="0" w:line="276" w:lineRule="auto"/>
        <w:ind w:left="0"/>
        <w:jc w:val="both"/>
        <w:rPr>
          <w:sz w:val="24"/>
          <w:szCs w:val="24"/>
        </w:rPr>
      </w:pPr>
      <w:r w:rsidRPr="00F70205">
        <w:rPr>
          <w:sz w:val="24"/>
          <w:szCs w:val="24"/>
        </w:rPr>
        <w:sym w:font="Symbol" w:char="F0B7"/>
      </w:r>
      <w:r w:rsidRPr="00F70205">
        <w:rPr>
          <w:sz w:val="24"/>
          <w:szCs w:val="24"/>
        </w:rPr>
        <w:t xml:space="preserve"> конкретные цели и задачи, стоящие перед общающимися; </w:t>
      </w:r>
    </w:p>
    <w:p w:rsidR="00D67C03" w:rsidRPr="00F70205" w:rsidRDefault="00D67C03" w:rsidP="00D67C03">
      <w:pPr>
        <w:pStyle w:val="a4"/>
        <w:spacing w:before="0" w:line="276" w:lineRule="auto"/>
        <w:ind w:left="0"/>
        <w:jc w:val="both"/>
        <w:rPr>
          <w:sz w:val="24"/>
          <w:szCs w:val="24"/>
        </w:rPr>
      </w:pPr>
      <w:r w:rsidRPr="00F70205">
        <w:rPr>
          <w:sz w:val="24"/>
          <w:szCs w:val="24"/>
        </w:rPr>
        <w:sym w:font="Symbol" w:char="F0B7"/>
      </w:r>
      <w:r w:rsidRPr="00F70205">
        <w:rPr>
          <w:sz w:val="24"/>
          <w:szCs w:val="24"/>
        </w:rPr>
        <w:t xml:space="preserve"> национально-культурные традиции; </w:t>
      </w:r>
    </w:p>
    <w:p w:rsidR="00D67C03" w:rsidRPr="00F70205" w:rsidRDefault="00D67C03" w:rsidP="00D67C03">
      <w:pPr>
        <w:pStyle w:val="a4"/>
        <w:spacing w:before="0" w:line="276" w:lineRule="auto"/>
        <w:ind w:left="0"/>
        <w:jc w:val="both"/>
        <w:rPr>
          <w:sz w:val="24"/>
          <w:szCs w:val="24"/>
        </w:rPr>
      </w:pPr>
      <w:r w:rsidRPr="00F70205">
        <w:rPr>
          <w:sz w:val="24"/>
          <w:szCs w:val="24"/>
        </w:rPr>
        <w:sym w:font="Symbol" w:char="F0B7"/>
      </w:r>
      <w:r w:rsidRPr="00F70205">
        <w:rPr>
          <w:sz w:val="24"/>
          <w:szCs w:val="24"/>
        </w:rPr>
        <w:t xml:space="preserve"> общественные нормы поведения.</w:t>
      </w:r>
    </w:p>
    <w:p w:rsidR="00D67C03" w:rsidRPr="00F70205" w:rsidRDefault="00D67C03" w:rsidP="00D67C03">
      <w:pPr>
        <w:pStyle w:val="a4"/>
        <w:spacing w:before="0" w:line="276" w:lineRule="auto"/>
        <w:ind w:left="0"/>
        <w:jc w:val="both"/>
        <w:rPr>
          <w:sz w:val="24"/>
          <w:szCs w:val="24"/>
        </w:rPr>
      </w:pPr>
    </w:p>
    <w:p w:rsidR="00D67C03" w:rsidRPr="00F70205" w:rsidRDefault="00D67C03" w:rsidP="00D67C03">
      <w:pPr>
        <w:pStyle w:val="a4"/>
        <w:spacing w:before="0" w:line="276" w:lineRule="auto"/>
        <w:ind w:left="0"/>
        <w:jc w:val="both"/>
        <w:rPr>
          <w:sz w:val="24"/>
          <w:szCs w:val="24"/>
          <w:u w:val="single"/>
        </w:rPr>
      </w:pPr>
      <w:r w:rsidRPr="00F70205">
        <w:rPr>
          <w:sz w:val="24"/>
          <w:szCs w:val="24"/>
          <w:u w:val="single"/>
        </w:rPr>
        <w:t>Деловое общение реализуется в речевой коммуникации.</w:t>
      </w:r>
    </w:p>
    <w:p w:rsidR="00D67C03" w:rsidRPr="00F70205" w:rsidRDefault="00D67C03" w:rsidP="00D67C03">
      <w:pPr>
        <w:pStyle w:val="a3"/>
        <w:spacing w:line="276" w:lineRule="auto"/>
        <w:jc w:val="both"/>
      </w:pPr>
      <w:r w:rsidRPr="00F70205">
        <w:t xml:space="preserve">Под </w:t>
      </w:r>
      <w:r w:rsidRPr="00F70205">
        <w:rPr>
          <w:b/>
        </w:rPr>
        <w:t xml:space="preserve">речевой коммуникацией </w:t>
      </w:r>
      <w:r w:rsidRPr="00F70205">
        <w:t>понимается использование естественного языка в его устной и письменной формах.</w:t>
      </w:r>
    </w:p>
    <w:p w:rsidR="00D67C03" w:rsidRPr="00F70205" w:rsidRDefault="00D67C03" w:rsidP="00D67C03">
      <w:pPr>
        <w:pStyle w:val="a3"/>
        <w:shd w:val="clear" w:color="auto" w:fill="FFFFFF"/>
        <w:spacing w:before="0" w:beforeAutospacing="0" w:after="240" w:afterAutospacing="0" w:line="276" w:lineRule="auto"/>
        <w:jc w:val="both"/>
        <w:textAlignment w:val="baseline"/>
      </w:pPr>
      <w:r w:rsidRPr="00F70205">
        <w:t xml:space="preserve">Анализируя формы и типы речевой коммуникации, необходимо уделить внимание </w:t>
      </w:r>
      <w:proofErr w:type="spellStart"/>
      <w:r w:rsidRPr="00F70205">
        <w:t>дистантному</w:t>
      </w:r>
      <w:proofErr w:type="spellEnd"/>
      <w:r w:rsidRPr="00F70205">
        <w:t xml:space="preserve"> и контактному вариантам. Деление на эти категории основано на анализе положения участников общения относительно друг друга. Речь идет не только о географической удаленности, но и определенном отрезке времени. При контактной форме партнеры расположены поблизости, могут установить зрительный контакт, слышать речь друг друга. Общение происходит словами и несловесными методами.</w:t>
      </w:r>
    </w:p>
    <w:p w:rsidR="00D67C03" w:rsidRPr="00F70205" w:rsidRDefault="00D67C03" w:rsidP="00D67C03">
      <w:pPr>
        <w:pStyle w:val="a3"/>
        <w:shd w:val="clear" w:color="auto" w:fill="FFFFFF"/>
        <w:spacing w:before="0" w:beforeAutospacing="0" w:after="240" w:afterAutospacing="0" w:line="276" w:lineRule="auto"/>
        <w:jc w:val="both"/>
        <w:textAlignment w:val="baseline"/>
      </w:pPr>
      <w:proofErr w:type="spellStart"/>
      <w:r w:rsidRPr="00F70205">
        <w:t>Дистантный</w:t>
      </w:r>
      <w:proofErr w:type="spellEnd"/>
      <w:r w:rsidRPr="00F70205">
        <w:t xml:space="preserve"> – вид речевого общения, понятие которого предполагает разделение общающихся людей географически и во временном пространстве.</w:t>
      </w:r>
    </w:p>
    <w:p w:rsidR="00D67C03" w:rsidRPr="00F70205" w:rsidRDefault="00D67C03" w:rsidP="00D67C03">
      <w:pPr>
        <w:pStyle w:val="a3"/>
        <w:shd w:val="clear" w:color="auto" w:fill="FFFFFF"/>
        <w:spacing w:before="0" w:beforeAutospacing="0" w:after="240" w:afterAutospacing="0" w:line="276" w:lineRule="auto"/>
        <w:jc w:val="both"/>
        <w:textAlignment w:val="baseline"/>
      </w:pPr>
      <w:r w:rsidRPr="00F70205">
        <w:rPr>
          <w:b/>
        </w:rPr>
        <w:t>Речевая деятельность</w:t>
      </w:r>
      <w:r w:rsidRPr="00F70205">
        <w:t xml:space="preserve"> – это такой </w:t>
      </w:r>
      <w:hyperlink r:id="rId13" w:history="1">
        <w:r w:rsidRPr="00F70205">
          <w:rPr>
            <w:rStyle w:val="a5"/>
            <w:color w:val="auto"/>
            <w:bdr w:val="none" w:sz="0" w:space="0" w:color="auto" w:frame="1"/>
          </w:rPr>
          <w:t>вид деятельности,</w:t>
        </w:r>
      </w:hyperlink>
      <w:r w:rsidRPr="00F70205">
        <w:t> который имеет социальную направленность. В ее ходе формирование и использования высказывание создается для достижения определенной цели (общения, влияния, оказания воздействия и прочее). Определение речевой деятельности давали многие ученые и лингвисты. Так, одним из примеров служит психолог Л. С. Выготский, который характеризует ее как процесс </w:t>
      </w:r>
      <w:hyperlink r:id="rId14" w:history="1">
        <w:r w:rsidRPr="00F70205">
          <w:rPr>
            <w:rStyle w:val="a5"/>
            <w:color w:val="auto"/>
            <w:bdr w:val="none" w:sz="0" w:space="0" w:color="auto" w:frame="1"/>
          </w:rPr>
          <w:t>материализации мысли,</w:t>
        </w:r>
      </w:hyperlink>
      <w:r w:rsidRPr="00F70205">
        <w:t> то есть ее обращения в словесную форму.</w:t>
      </w:r>
    </w:p>
    <w:p w:rsidR="00D67C03" w:rsidRPr="00F70205" w:rsidRDefault="00D67C03" w:rsidP="00D67C03">
      <w:pPr>
        <w:shd w:val="clear" w:color="auto" w:fill="FFFFFF"/>
        <w:spacing w:line="276" w:lineRule="auto"/>
        <w:jc w:val="both"/>
        <w:textAlignment w:val="baseline"/>
        <w:rPr>
          <w:sz w:val="24"/>
          <w:szCs w:val="24"/>
        </w:rPr>
      </w:pPr>
      <w:r w:rsidRPr="00F70205">
        <w:rPr>
          <w:sz w:val="24"/>
          <w:szCs w:val="24"/>
        </w:rPr>
        <w:lastRenderedPageBreak/>
        <w:t xml:space="preserve">Речевая деятельность имеет следующие основные виды: чтение, </w:t>
      </w:r>
      <w:proofErr w:type="spellStart"/>
      <w:r w:rsidRPr="00F70205">
        <w:rPr>
          <w:sz w:val="24"/>
          <w:szCs w:val="24"/>
        </w:rPr>
        <w:t>аудирование</w:t>
      </w:r>
      <w:proofErr w:type="spellEnd"/>
      <w:r w:rsidRPr="00F70205">
        <w:rPr>
          <w:sz w:val="24"/>
          <w:szCs w:val="24"/>
        </w:rPr>
        <w:t xml:space="preserve"> (слушание), говорение, письмо. Такое понимание включено в </w:t>
      </w:r>
      <w:hyperlink r:id="rId15" w:history="1">
        <w:r w:rsidRPr="00F70205">
          <w:rPr>
            <w:rStyle w:val="a5"/>
            <w:color w:val="auto"/>
            <w:sz w:val="24"/>
            <w:szCs w:val="24"/>
            <w:bdr w:val="none" w:sz="0" w:space="0" w:color="auto" w:frame="1"/>
          </w:rPr>
          <w:t>методику преподавания</w:t>
        </w:r>
      </w:hyperlink>
      <w:r w:rsidRPr="00F70205">
        <w:rPr>
          <w:sz w:val="24"/>
          <w:szCs w:val="24"/>
        </w:rPr>
        <w:t> языка (иностранного, в том числе).</w:t>
      </w:r>
    </w:p>
    <w:p w:rsidR="00D67C03" w:rsidRPr="00F70205" w:rsidRDefault="00D67C03" w:rsidP="00D67C03">
      <w:pPr>
        <w:pStyle w:val="a3"/>
        <w:spacing w:line="276" w:lineRule="auto"/>
        <w:jc w:val="both"/>
      </w:pPr>
      <w:r w:rsidRPr="00F70205">
        <w:t>Коммуникации могут происходить в устных или письменных формах.</w:t>
      </w:r>
    </w:p>
    <w:p w:rsidR="00D67C03" w:rsidRPr="00F70205" w:rsidRDefault="00D67C03" w:rsidP="00D67C03">
      <w:pPr>
        <w:pStyle w:val="a3"/>
        <w:spacing w:line="276" w:lineRule="auto"/>
        <w:jc w:val="both"/>
      </w:pPr>
      <w:r w:rsidRPr="00F70205">
        <w:rPr>
          <w:b/>
          <w:i/>
          <w:iCs/>
        </w:rPr>
        <w:t>Письменные коммуникации</w:t>
      </w:r>
      <w:r w:rsidRPr="00F70205">
        <w:t> осуществляются с помощью различного рода документов (приказов, отчетов, справок, писем и т.п.)</w:t>
      </w:r>
      <w:proofErr w:type="gramStart"/>
      <w:r w:rsidRPr="00F70205">
        <w:t>. ,</w:t>
      </w:r>
      <w:proofErr w:type="gramEnd"/>
      <w:r w:rsidRPr="00F70205">
        <w:t xml:space="preserve"> то есть это деловое общение, </w:t>
      </w:r>
      <w:proofErr w:type="spellStart"/>
      <w:r w:rsidRPr="00F70205">
        <w:t>посредованное</w:t>
      </w:r>
      <w:proofErr w:type="spellEnd"/>
      <w:r w:rsidRPr="00F70205">
        <w:t xml:space="preserve"> документами.</w:t>
      </w:r>
    </w:p>
    <w:p w:rsidR="00D67C03" w:rsidRPr="00F70205" w:rsidRDefault="00D67C03" w:rsidP="00D67C03">
      <w:pPr>
        <w:pStyle w:val="a3"/>
        <w:spacing w:line="276" w:lineRule="auto"/>
        <w:jc w:val="both"/>
      </w:pPr>
      <w:r w:rsidRPr="00F70205">
        <w:rPr>
          <w:b/>
          <w:i/>
          <w:iCs/>
        </w:rPr>
        <w:t>Устные коммуникации</w:t>
      </w:r>
      <w:r w:rsidRPr="00F70205">
        <w:t> происходят при непосредственных контактах между людьми или по телефону.</w:t>
      </w:r>
    </w:p>
    <w:p w:rsidR="00D67C03" w:rsidRPr="00F70205" w:rsidRDefault="00D67C03" w:rsidP="00D67C03">
      <w:pPr>
        <w:pStyle w:val="a3"/>
        <w:spacing w:line="276" w:lineRule="auto"/>
        <w:jc w:val="both"/>
      </w:pPr>
      <w:r w:rsidRPr="00F70205">
        <w:t>Общепринятыми</w:t>
      </w:r>
      <w:r w:rsidRPr="00F70205">
        <w:rPr>
          <w:b/>
          <w:bCs/>
        </w:rPr>
        <w:t> </w:t>
      </w:r>
      <w:r w:rsidRPr="00F70205">
        <w:rPr>
          <w:b/>
          <w:bCs/>
          <w:i/>
          <w:iCs/>
        </w:rPr>
        <w:t>формами устных деловых коммуникаций</w:t>
      </w:r>
      <w:r w:rsidRPr="00F70205">
        <w:rPr>
          <w:b/>
          <w:bCs/>
        </w:rPr>
        <w:t> </w:t>
      </w:r>
      <w:r w:rsidRPr="00F70205">
        <w:t>являются </w:t>
      </w:r>
      <w:r w:rsidRPr="00F70205">
        <w:rPr>
          <w:i/>
          <w:iCs/>
        </w:rPr>
        <w:t>деловые встречи и беседы, совещания, собрания, переговоры, конференции</w:t>
      </w:r>
      <w:r w:rsidRPr="00F70205">
        <w:t>.</w:t>
      </w:r>
    </w:p>
    <w:p w:rsidR="00D67C03" w:rsidRPr="00F70205" w:rsidRDefault="00D67C03" w:rsidP="00D67C03">
      <w:pPr>
        <w:pStyle w:val="a3"/>
        <w:spacing w:line="276" w:lineRule="auto"/>
        <w:jc w:val="both"/>
      </w:pPr>
      <w:r w:rsidRPr="00F70205">
        <w:t>Устное и письменное деловое общение осуществляется с использованием функциональной разновидности русского литературного языка – официально-делового стиля.</w:t>
      </w:r>
    </w:p>
    <w:p w:rsidR="00D67C03" w:rsidRPr="00F70205" w:rsidRDefault="00D67C03" w:rsidP="00D67C03">
      <w:pPr>
        <w:pStyle w:val="a3"/>
        <w:shd w:val="clear" w:color="auto" w:fill="FFFFFF"/>
        <w:spacing w:before="0" w:beforeAutospacing="0" w:after="240" w:afterAutospacing="0" w:line="276" w:lineRule="auto"/>
        <w:jc w:val="both"/>
        <w:textAlignment w:val="baseline"/>
      </w:pPr>
      <w:r w:rsidRPr="00F70205">
        <w:t>Официально-деловой стиль – это стиль документов: международных актов, юридических законов, постановлений, уставов, инструкций, служебной переписки, деловых бумаг и т.д. Официально-деловой стиль – самый традиционный вариант русского литературного языка. Этот стиль обслуживает законодательство, делопроизводство (включая деловую переписку), сферу юридических отношений. В нем очевидно прослеживается тенденция к объективности, обобщенности, логической организованности изложения, смысловой ясности, однозначности и определенности. Официально-деловой стиль – это стиль официального документального общения государства с государством, государства с гражданами и граждан с гражданами. Каждый текст этого стиля имеет характер документа, поэтому официально-деловой стиль использует строгие стандарты способов выражения. Все тексты данного стиля имеют предписывающий характер, выражают модальность долженствования. Официально-деловой стиль – наиболее консервативный из всех книжных стилей. Языковые изменения, постоянно наблюдающиеся в других стилях, происходят здесь весьма медленно и редко.</w:t>
      </w:r>
    </w:p>
    <w:p w:rsidR="00D67C03" w:rsidRPr="00F70205" w:rsidRDefault="00D67C03" w:rsidP="00D67C03">
      <w:pPr>
        <w:pStyle w:val="a4"/>
        <w:spacing w:before="0" w:line="276" w:lineRule="auto"/>
        <w:ind w:left="0"/>
        <w:jc w:val="both"/>
        <w:rPr>
          <w:sz w:val="24"/>
          <w:szCs w:val="24"/>
        </w:rPr>
      </w:pPr>
      <w:r w:rsidRPr="00F70205">
        <w:rPr>
          <w:sz w:val="24"/>
          <w:szCs w:val="24"/>
        </w:rPr>
        <w:t xml:space="preserve">. Официально-деловой стиль в русском языке начал формироваться одним из первых. Этот процесс был обусловлен необходимостью письменного закрепления всевозможных договоров, актов, оформления различных положений и т.п. Сформированный своеобразный «язык» делового общения сохраняет свои отличительные черты, которые со временем, очень медленно, претерпевают определенные изменения, вызываемые временем и сменой жизненного уклада. Официально-деловой язык начал формироваться как письменный язык. Первые деловые документы создавались на Руси после появления в X в. письменности. А первыми документами, зафиксированными в летописи, являются договоры русских с греками 907, 911, 914 и 917 гг. Итогом первых договоров </w:t>
      </w:r>
      <w:proofErr w:type="spellStart"/>
      <w:r w:rsidRPr="00F70205">
        <w:rPr>
          <w:sz w:val="24"/>
          <w:szCs w:val="24"/>
        </w:rPr>
        <w:t>русичей</w:t>
      </w:r>
      <w:proofErr w:type="spellEnd"/>
      <w:r w:rsidRPr="00F70205">
        <w:rPr>
          <w:sz w:val="24"/>
          <w:szCs w:val="24"/>
        </w:rPr>
        <w:t xml:space="preserve"> можно считать первый свод законов XI в. Киевской Руси «Русская правда».</w:t>
      </w:r>
    </w:p>
    <w:p w:rsidR="00D67C03" w:rsidRPr="00F70205" w:rsidRDefault="00D67C03" w:rsidP="00D67C03">
      <w:pPr>
        <w:pStyle w:val="a3"/>
        <w:spacing w:line="276" w:lineRule="auto"/>
        <w:jc w:val="both"/>
        <w:rPr>
          <w:u w:val="single"/>
        </w:rPr>
      </w:pPr>
      <w:r w:rsidRPr="00F70205">
        <w:rPr>
          <w:u w:val="single"/>
        </w:rPr>
        <w:t xml:space="preserve">Одна из особенностей деловой речи - широкое употребление </w:t>
      </w:r>
      <w:r w:rsidRPr="00F70205">
        <w:rPr>
          <w:i/>
          <w:iCs/>
          <w:u w:val="single"/>
        </w:rPr>
        <w:t>языковых формул</w:t>
      </w:r>
      <w:r w:rsidRPr="00F70205">
        <w:rPr>
          <w:u w:val="single"/>
        </w:rPr>
        <w:t>.</w:t>
      </w:r>
    </w:p>
    <w:p w:rsidR="00D67C03" w:rsidRPr="00F70205" w:rsidRDefault="00D67C03" w:rsidP="00D67C03">
      <w:pPr>
        <w:pStyle w:val="a3"/>
        <w:spacing w:line="276" w:lineRule="auto"/>
        <w:jc w:val="both"/>
      </w:pPr>
      <w:r w:rsidRPr="00F70205">
        <w:rPr>
          <w:b/>
          <w:i/>
          <w:iCs/>
        </w:rPr>
        <w:lastRenderedPageBreak/>
        <w:t>Языковые формулы</w:t>
      </w:r>
      <w:r w:rsidRPr="00F70205">
        <w:t> - устойчивые (шаблонные, стандартные) языковых оборотов, используемых в неизменном виде.</w:t>
      </w:r>
    </w:p>
    <w:p w:rsidR="00D67C03" w:rsidRPr="00F70205" w:rsidRDefault="00D67C03" w:rsidP="00D67C03">
      <w:pPr>
        <w:pStyle w:val="a3"/>
        <w:spacing w:line="276" w:lineRule="auto"/>
        <w:jc w:val="both"/>
      </w:pPr>
      <w:r w:rsidRPr="00F70205">
        <w:t>Кроме выражения типового содержания языковые формулы нередко являются юридически значимыми компонентами текста, без которого документ не обладает достаточной юридической силой, или являются элементами, определяющими его видовую принадлежность.</w:t>
      </w:r>
    </w:p>
    <w:p w:rsidR="00D67C03" w:rsidRPr="00F70205" w:rsidRDefault="00D67C03" w:rsidP="00D67C03">
      <w:pPr>
        <w:pStyle w:val="a3"/>
        <w:spacing w:line="276" w:lineRule="auto"/>
        <w:jc w:val="both"/>
      </w:pPr>
      <w:proofErr w:type="gramStart"/>
      <w:r w:rsidRPr="00F70205">
        <w:t>Например</w:t>
      </w:r>
      <w:proofErr w:type="gramEnd"/>
      <w:r w:rsidRPr="00F70205">
        <w:t xml:space="preserve"> в письме-претензии: «...в противном случае Вам будут предъявлены штрафные санкции»; «...в противном случае дело будет передано в арбитражный суд».</w:t>
      </w:r>
    </w:p>
    <w:p w:rsidR="00D67C03" w:rsidRPr="00F70205" w:rsidRDefault="00D67C03" w:rsidP="00D67C03">
      <w:pPr>
        <w:pStyle w:val="a3"/>
        <w:spacing w:line="276" w:lineRule="auto"/>
        <w:jc w:val="both"/>
      </w:pPr>
      <w:r w:rsidRPr="00F70205">
        <w:rPr>
          <w:i/>
          <w:iCs/>
        </w:rPr>
        <w:t>Текст </w:t>
      </w:r>
      <w:r w:rsidRPr="00F70205">
        <w:t>- основной элемент каждого документа, а значит, и делового письма. От того, каким будет содержание письма, как излагается информация, зависит достижение цели его автором. Текст письма должен быть таким, чтобы оно служило средством коммуникации, могло побуждать к действию, помогать принимать нужные решения.</w:t>
      </w:r>
    </w:p>
    <w:p w:rsidR="00D67C03" w:rsidRPr="00F70205" w:rsidRDefault="00D67C03" w:rsidP="00D67C03">
      <w:pPr>
        <w:pStyle w:val="a3"/>
        <w:spacing w:line="276" w:lineRule="auto"/>
        <w:jc w:val="both"/>
        <w:rPr>
          <w:b/>
          <w:u w:val="single"/>
        </w:rPr>
      </w:pPr>
      <w:r w:rsidRPr="00F70205">
        <w:rPr>
          <w:b/>
          <w:i/>
          <w:iCs/>
          <w:u w:val="single"/>
        </w:rPr>
        <w:t>Общие требования к тексту делового письма:</w:t>
      </w:r>
    </w:p>
    <w:p w:rsidR="00D67C03" w:rsidRPr="00F70205" w:rsidRDefault="00D67C03" w:rsidP="00D67C03">
      <w:pPr>
        <w:pStyle w:val="a3"/>
        <w:spacing w:before="0" w:beforeAutospacing="0" w:after="0" w:afterAutospacing="0" w:line="276" w:lineRule="auto"/>
        <w:jc w:val="both"/>
      </w:pPr>
      <w:r w:rsidRPr="00F70205">
        <w:t>- достоверность и объективность информации;</w:t>
      </w:r>
    </w:p>
    <w:p w:rsidR="00D67C03" w:rsidRPr="00F70205" w:rsidRDefault="00D67C03" w:rsidP="00D67C03">
      <w:pPr>
        <w:pStyle w:val="a3"/>
        <w:spacing w:before="0" w:beforeAutospacing="0" w:after="0" w:afterAutospacing="0" w:line="276" w:lineRule="auto"/>
        <w:jc w:val="both"/>
      </w:pPr>
      <w:r w:rsidRPr="00F70205">
        <w:t>- полнота информации и кратность изложения;</w:t>
      </w:r>
    </w:p>
    <w:p w:rsidR="00D67C03" w:rsidRPr="00F70205" w:rsidRDefault="00D67C03" w:rsidP="00D67C03">
      <w:pPr>
        <w:pStyle w:val="a3"/>
        <w:spacing w:before="0" w:beforeAutospacing="0" w:after="0" w:afterAutospacing="0" w:line="276" w:lineRule="auto"/>
        <w:jc w:val="both"/>
      </w:pPr>
      <w:r w:rsidRPr="00F70205">
        <w:t>- актуальность информации;</w:t>
      </w:r>
    </w:p>
    <w:p w:rsidR="00D67C03" w:rsidRPr="00F70205" w:rsidRDefault="00D67C03" w:rsidP="00D67C03">
      <w:pPr>
        <w:pStyle w:val="a3"/>
        <w:spacing w:before="0" w:beforeAutospacing="0" w:after="0" w:afterAutospacing="0" w:line="276" w:lineRule="auto"/>
        <w:jc w:val="both"/>
      </w:pPr>
      <w:r w:rsidRPr="00F70205">
        <w:t>- аргументированность сведений и доказательств;</w:t>
      </w:r>
    </w:p>
    <w:p w:rsidR="00D67C03" w:rsidRPr="00F70205" w:rsidRDefault="00D67C03" w:rsidP="00D67C03">
      <w:pPr>
        <w:pStyle w:val="a3"/>
        <w:spacing w:before="0" w:beforeAutospacing="0" w:after="0" w:afterAutospacing="0" w:line="276" w:lineRule="auto"/>
        <w:jc w:val="both"/>
      </w:pPr>
      <w:r w:rsidRPr="00F70205">
        <w:t>- точность, рациональность построения текста;</w:t>
      </w:r>
    </w:p>
    <w:p w:rsidR="00D67C03" w:rsidRPr="00F70205" w:rsidRDefault="00D67C03" w:rsidP="00D67C03">
      <w:pPr>
        <w:pStyle w:val="a3"/>
        <w:spacing w:before="0" w:beforeAutospacing="0" w:after="0" w:afterAutospacing="0" w:line="276" w:lineRule="auto"/>
        <w:jc w:val="both"/>
      </w:pPr>
      <w:r w:rsidRPr="00F70205">
        <w:t>- логичность изложения;</w:t>
      </w:r>
    </w:p>
    <w:p w:rsidR="00D67C03" w:rsidRPr="00F70205" w:rsidRDefault="00D67C03" w:rsidP="00D67C03">
      <w:pPr>
        <w:pStyle w:val="a3"/>
        <w:spacing w:before="0" w:beforeAutospacing="0" w:after="0" w:afterAutospacing="0" w:line="276" w:lineRule="auto"/>
        <w:jc w:val="both"/>
      </w:pPr>
      <w:r w:rsidRPr="00F70205">
        <w:t>- простота стиля.</w:t>
      </w:r>
    </w:p>
    <w:p w:rsidR="00D67C03" w:rsidRPr="00F70205" w:rsidRDefault="00D67C03" w:rsidP="00D67C03">
      <w:pPr>
        <w:pStyle w:val="a4"/>
        <w:spacing w:before="0" w:line="276" w:lineRule="auto"/>
        <w:ind w:left="0"/>
        <w:jc w:val="both"/>
        <w:rPr>
          <w:sz w:val="24"/>
          <w:szCs w:val="24"/>
        </w:rPr>
      </w:pPr>
    </w:p>
    <w:p w:rsidR="00576B73" w:rsidRPr="00F70205" w:rsidRDefault="00576B73" w:rsidP="00D67C03">
      <w:pPr>
        <w:spacing w:line="276" w:lineRule="auto"/>
        <w:jc w:val="both"/>
        <w:rPr>
          <w:sz w:val="24"/>
          <w:szCs w:val="24"/>
        </w:rPr>
      </w:pPr>
    </w:p>
    <w:sectPr w:rsidR="00576B73" w:rsidRPr="00F70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72779"/>
    <w:multiLevelType w:val="multilevel"/>
    <w:tmpl w:val="1C5EB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FA017B"/>
    <w:multiLevelType w:val="multilevel"/>
    <w:tmpl w:val="F1088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011AB5"/>
    <w:multiLevelType w:val="multilevel"/>
    <w:tmpl w:val="ACF81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2">
    <w:abstractNumId w:val="1"/>
    <w:lvlOverride w:ilvl="0">
      <w:lvl w:ilvl="0">
        <w:start w:val="1"/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C03"/>
    <w:rsid w:val="00576B73"/>
    <w:rsid w:val="00D67C03"/>
    <w:rsid w:val="00ED6B38"/>
    <w:rsid w:val="00F7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5ADDD-26CA-454F-B858-4B23DB4E0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C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D67C03"/>
    <w:pPr>
      <w:keepNext/>
      <w:widowControl/>
      <w:tabs>
        <w:tab w:val="left" w:pos="5387"/>
      </w:tabs>
      <w:autoSpaceDE/>
      <w:autoSpaceDN/>
      <w:adjustRightInd/>
      <w:snapToGrid w:val="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D67C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D67C0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Адресат"/>
    <w:basedOn w:val="a"/>
    <w:uiPriority w:val="99"/>
    <w:rsid w:val="00D67C03"/>
    <w:pPr>
      <w:widowControl/>
      <w:autoSpaceDE/>
      <w:autoSpaceDN/>
      <w:adjustRightInd/>
      <w:spacing w:before="120"/>
      <w:ind w:left="5670"/>
      <w:jc w:val="center"/>
    </w:pPr>
    <w:rPr>
      <w:sz w:val="28"/>
    </w:rPr>
  </w:style>
  <w:style w:type="character" w:styleId="a5">
    <w:name w:val="Hyperlink"/>
    <w:basedOn w:val="a0"/>
    <w:uiPriority w:val="99"/>
    <w:semiHidden/>
    <w:unhideWhenUsed/>
    <w:rsid w:val="00D67C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0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utogear.ru/market/article.php?post=/article/385498/rechevoe-sobyitie-opredelenie-harakteristika-i-osobennosti" TargetMode="External"/><Relationship Id="rId13" Type="http://schemas.openxmlformats.org/officeDocument/2006/relationships/hyperlink" Target="https://autogear.ru/market/article.php?post=/article/6845/predprinimatelskie-vidyi-deyatelnosti-v-kontekste-ekonomiki-znani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utogear.ru/market/article.php?post=/article/68332/istoricheskiy-protsess-i-ego-subyektyi" TargetMode="External"/><Relationship Id="rId12" Type="http://schemas.openxmlformats.org/officeDocument/2006/relationships/hyperlink" Target="https://autogear.ru/market/article.php?post=/article/50511/kommunikativnyie-barery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autogear.ru/market/article.php?post=/article/34281/lineynyie-i-nelineynyie-modeli-kommunikatsii" TargetMode="External"/><Relationship Id="rId11" Type="http://schemas.openxmlformats.org/officeDocument/2006/relationships/hyperlink" Target="https://autogear.ru/market/article.php?post=/article/86564/kak-osuschestvlyaetsya-peredacha-informatsii" TargetMode="External"/><Relationship Id="rId5" Type="http://schemas.openxmlformats.org/officeDocument/2006/relationships/hyperlink" Target="https://autogear.ru/market/article.php?post=/article/37953/vidyi-obscheniya-v-psihologii" TargetMode="External"/><Relationship Id="rId15" Type="http://schemas.openxmlformats.org/officeDocument/2006/relationships/hyperlink" Target="https://autogear.ru/market/article.php?post=/article/42019/metodika-prepodavaniya-istorii" TargetMode="External"/><Relationship Id="rId10" Type="http://schemas.openxmlformats.org/officeDocument/2006/relationships/hyperlink" Target="https://autogear.ru/market/article.php?post=/article/247809/kommunikatsiya-effektivnaya-printsipyi-pravila-navyiki-priemyi-usloviya-effektivnoy-kommunikatsi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utogear.ru/market/article.php?post=/article/86564/kak-osuschestvlyaetsya-peredacha-informatsii" TargetMode="External"/><Relationship Id="rId14" Type="http://schemas.openxmlformats.org/officeDocument/2006/relationships/hyperlink" Target="https://autogear.ru/market/article.php?post=/article/31506/materializatsiya-myisle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2427</Words>
  <Characters>13837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ВиЛ</dc:creator>
  <cp:lastModifiedBy>Пользователь</cp:lastModifiedBy>
  <cp:revision>2</cp:revision>
  <dcterms:created xsi:type="dcterms:W3CDTF">2020-09-24T10:53:00Z</dcterms:created>
  <dcterms:modified xsi:type="dcterms:W3CDTF">2020-09-24T10:53:00Z</dcterms:modified>
</cp:coreProperties>
</file>